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5B336144" w:rsidR="00F00E0C" w:rsidRDefault="0061651C">
            <w:pPr>
              <w:pStyle w:val="TableParagraph"/>
              <w:spacing w:before="23"/>
              <w:ind w:left="48"/>
              <w:rPr>
                <w:rFonts w:ascii="Arial"/>
                <w:sz w:val="18"/>
              </w:rPr>
            </w:pPr>
            <w:r>
              <w:rPr>
                <w:rFonts w:ascii="Arial"/>
                <w:sz w:val="18"/>
              </w:rPr>
              <w:t xml:space="preserve">June </w:t>
            </w:r>
            <w:r w:rsidR="006F4CAD">
              <w:rPr>
                <w:rFonts w:ascii="Arial"/>
                <w:sz w:val="18"/>
              </w:rPr>
              <w:t>3</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6C0D4AA5" w:rsidR="00F00E0C" w:rsidRDefault="000F37F2">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Pr>
                <w:rFonts w:ascii="Arial"/>
                <w:sz w:val="18"/>
              </w:rPr>
              <w:t xml:space="preserve"> Dept 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0C2E6CB6" w:rsidR="00F00E0C" w:rsidRDefault="00CA3B4E">
            <w:pPr>
              <w:pStyle w:val="TableParagraph"/>
              <w:spacing w:before="31"/>
              <w:ind w:left="49"/>
              <w:rPr>
                <w:rFonts w:ascii="Arial"/>
                <w:sz w:val="18"/>
              </w:rPr>
            </w:pPr>
            <w:r>
              <w:rPr>
                <w:rFonts w:ascii="Arial"/>
                <w:sz w:val="18"/>
              </w:rPr>
              <w:t>Tod Young</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1CA8837B" w:rsidR="001628B1" w:rsidRPr="00FD5090" w:rsidRDefault="00B2100C" w:rsidP="00BD72D8">
            <w:pPr>
              <w:pStyle w:val="TableParagraph"/>
              <w:spacing w:before="31"/>
              <w:ind w:left="48"/>
              <w:rPr>
                <w:rFonts w:ascii="Arial"/>
                <w:sz w:val="18"/>
              </w:rPr>
            </w:pPr>
            <w:r>
              <w:rPr>
                <w:rFonts w:ascii="Arial"/>
                <w:sz w:val="18"/>
              </w:rPr>
              <w:t>Kristine Brown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728C9814"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B77CB1" w:rsidRPr="00B2100C">
              <w:rPr>
                <w:rFonts w:ascii="Arial" w:hAnsi="Arial" w:cs="Arial"/>
                <w:sz w:val="18"/>
              </w:rPr>
              <w:t>Jim Sibley</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C80A8D" w:rsidRDefault="003B010C">
            <w:pPr>
              <w:pStyle w:val="TableParagraph"/>
              <w:spacing w:before="6" w:line="240" w:lineRule="exact"/>
              <w:ind w:left="319"/>
              <w:rPr>
                <w:sz w:val="21"/>
              </w:rPr>
            </w:pPr>
            <w:r w:rsidRPr="00B2100C">
              <w:rPr>
                <w:color w:val="231F20"/>
                <w:sz w:val="21"/>
                <w:highlight w:val="yellow"/>
              </w:rPr>
              <w:t>In</w:t>
            </w:r>
            <w:r w:rsidRPr="00B2100C">
              <w:rPr>
                <w:color w:val="231F20"/>
                <w:spacing w:val="3"/>
                <w:sz w:val="21"/>
                <w:highlight w:val="yellow"/>
              </w:rPr>
              <w:t xml:space="preserve"> </w:t>
            </w:r>
            <w:r w:rsidRPr="00B2100C">
              <w:rPr>
                <w:color w:val="231F20"/>
                <w:sz w:val="21"/>
                <w:highlight w:val="yellow"/>
              </w:rPr>
              <w:t>Person</w:t>
            </w:r>
            <w:r w:rsidRPr="00C80A8D">
              <w:rPr>
                <w:color w:val="231F20"/>
                <w:spacing w:val="3"/>
                <w:sz w:val="21"/>
              </w:rPr>
              <w:t xml:space="preserve"> </w:t>
            </w:r>
            <w:r w:rsidRPr="00C80A8D">
              <w:rPr>
                <w:color w:val="231F20"/>
                <w:sz w:val="21"/>
              </w:rPr>
              <w:t>/</w:t>
            </w:r>
            <w:r w:rsidRPr="00C80A8D">
              <w:rPr>
                <w:color w:val="231F20"/>
                <w:spacing w:val="4"/>
                <w:sz w:val="21"/>
              </w:rPr>
              <w:t xml:space="preserve"> </w:t>
            </w:r>
            <w:r w:rsidRPr="00C80A8D">
              <w:rPr>
                <w:color w:val="231F20"/>
                <w:sz w:val="21"/>
              </w:rPr>
              <w:t>Virtual</w:t>
            </w:r>
            <w:r w:rsidRPr="00C80A8D">
              <w:rPr>
                <w:color w:val="231F20"/>
                <w:spacing w:val="5"/>
                <w:sz w:val="21"/>
              </w:rPr>
              <w:t xml:space="preserve"> </w:t>
            </w:r>
            <w:r w:rsidRPr="00C80A8D">
              <w:rPr>
                <w:color w:val="231F20"/>
                <w:sz w:val="21"/>
              </w:rPr>
              <w:t>/</w:t>
            </w:r>
            <w:r w:rsidRPr="00C80A8D">
              <w:rPr>
                <w:color w:val="231F20"/>
                <w:spacing w:val="4"/>
                <w:sz w:val="21"/>
              </w:rPr>
              <w:t xml:space="preserve"> </w:t>
            </w:r>
            <w:r w:rsidRPr="00C80A8D">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C80A8D" w:rsidRDefault="003B010C">
            <w:pPr>
              <w:pStyle w:val="TableParagraph"/>
              <w:spacing w:before="6" w:line="240" w:lineRule="exact"/>
              <w:ind w:left="46"/>
              <w:rPr>
                <w:sz w:val="21"/>
              </w:rPr>
            </w:pPr>
            <w:r w:rsidRPr="00C80A8D">
              <w:rPr>
                <w:color w:val="231F20"/>
                <w:sz w:val="21"/>
              </w:rPr>
              <w:t>Number</w:t>
            </w:r>
            <w:r w:rsidRPr="00C80A8D">
              <w:rPr>
                <w:color w:val="231F20"/>
                <w:spacing w:val="5"/>
                <w:sz w:val="21"/>
              </w:rPr>
              <w:t xml:space="preserve"> </w:t>
            </w:r>
            <w:r w:rsidRPr="00C80A8D">
              <w:rPr>
                <w:color w:val="231F20"/>
                <w:sz w:val="21"/>
              </w:rPr>
              <w:t>of</w:t>
            </w:r>
            <w:r w:rsidRPr="00C80A8D">
              <w:rPr>
                <w:color w:val="231F20"/>
                <w:spacing w:val="6"/>
                <w:sz w:val="21"/>
              </w:rPr>
              <w:t xml:space="preserve"> </w:t>
            </w:r>
            <w:r w:rsidRPr="00C80A8D">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0F24570" w:rsidR="00F00E0C" w:rsidRPr="00C80A8D" w:rsidRDefault="003E1670">
            <w:pPr>
              <w:pStyle w:val="TableParagraph"/>
              <w:ind w:left="0"/>
              <w:rPr>
                <w:rFonts w:ascii="Arial" w:hAnsi="Arial" w:cs="Arial"/>
                <w:sz w:val="18"/>
              </w:rPr>
            </w:pPr>
            <w:r w:rsidRPr="00C80A8D">
              <w:rPr>
                <w:rFonts w:ascii="Arial" w:hAnsi="Arial" w:cs="Arial"/>
                <w:sz w:val="18"/>
              </w:rPr>
              <w:t xml:space="preserve"> </w:t>
            </w:r>
            <w:r w:rsidR="00B2100C">
              <w:rPr>
                <w:rFonts w:ascii="Arial" w:hAnsi="Arial" w:cs="Arial"/>
                <w:sz w:val="18"/>
              </w:rPr>
              <w:t>1</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C80A8D" w:rsidRDefault="003B010C">
            <w:pPr>
              <w:pStyle w:val="TableParagraph"/>
              <w:spacing w:before="6" w:line="240" w:lineRule="exact"/>
              <w:ind w:left="261"/>
              <w:rPr>
                <w:sz w:val="21"/>
              </w:rPr>
            </w:pPr>
            <w:r w:rsidRPr="00C80A8D">
              <w:rPr>
                <w:color w:val="231F20"/>
                <w:sz w:val="21"/>
              </w:rPr>
              <w:t>In</w:t>
            </w:r>
            <w:r w:rsidRPr="00C80A8D">
              <w:rPr>
                <w:color w:val="231F20"/>
                <w:spacing w:val="1"/>
                <w:sz w:val="21"/>
              </w:rPr>
              <w:t xml:space="preserve"> </w:t>
            </w:r>
            <w:r w:rsidRPr="00C80A8D">
              <w:rPr>
                <w:color w:val="231F20"/>
                <w:sz w:val="21"/>
              </w:rPr>
              <w:t>Person</w:t>
            </w:r>
            <w:r w:rsidRPr="00C80A8D">
              <w:rPr>
                <w:color w:val="231F20"/>
                <w:spacing w:val="54"/>
                <w:sz w:val="21"/>
              </w:rPr>
              <w:t xml:space="preserve"> </w:t>
            </w:r>
            <w:r w:rsidRPr="00C80A8D">
              <w:rPr>
                <w:color w:val="231F20"/>
                <w:sz w:val="21"/>
              </w:rPr>
              <w:t>/</w:t>
            </w:r>
            <w:r w:rsidRPr="00C80A8D">
              <w:rPr>
                <w:color w:val="231F20"/>
                <w:spacing w:val="54"/>
                <w:sz w:val="21"/>
              </w:rPr>
              <w:t xml:space="preserve"> </w:t>
            </w:r>
            <w:r w:rsidRPr="00B2100C">
              <w:rPr>
                <w:color w:val="231F20"/>
                <w:sz w:val="21"/>
                <w:highlight w:val="yellow"/>
              </w:rPr>
              <w:t>Virtual</w:t>
            </w:r>
            <w:r w:rsidRPr="00C80A8D">
              <w:rPr>
                <w:color w:val="231F20"/>
                <w:spacing w:val="54"/>
                <w:sz w:val="21"/>
              </w:rPr>
              <w:t xml:space="preserve"> </w:t>
            </w:r>
            <w:r w:rsidRPr="00C80A8D">
              <w:rPr>
                <w:color w:val="231F20"/>
                <w:sz w:val="21"/>
              </w:rPr>
              <w:t>/</w:t>
            </w:r>
            <w:r w:rsidRPr="00C80A8D">
              <w:rPr>
                <w:color w:val="231F20"/>
                <w:spacing w:val="54"/>
                <w:sz w:val="21"/>
              </w:rPr>
              <w:t xml:space="preserve"> </w:t>
            </w:r>
            <w:r w:rsidR="007F0B66" w:rsidRPr="00C80A8D">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C80A8D" w:rsidRDefault="003B010C">
            <w:pPr>
              <w:pStyle w:val="TableParagraph"/>
              <w:spacing w:before="6" w:line="240" w:lineRule="exact"/>
              <w:ind w:left="46"/>
              <w:rPr>
                <w:sz w:val="21"/>
              </w:rPr>
            </w:pPr>
            <w:r w:rsidRPr="00C80A8D">
              <w:rPr>
                <w:color w:val="231F20"/>
                <w:sz w:val="21"/>
              </w:rPr>
              <w:t>Custodial</w:t>
            </w:r>
            <w:r w:rsidRPr="00C80A8D">
              <w:rPr>
                <w:color w:val="231F20"/>
                <w:spacing w:val="9"/>
                <w:sz w:val="21"/>
              </w:rPr>
              <w:t xml:space="preserve"> </w:t>
            </w:r>
            <w:r w:rsidRPr="00C80A8D">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C80A8D" w:rsidRDefault="003B010C">
            <w:pPr>
              <w:pStyle w:val="TableParagraph"/>
              <w:spacing w:before="6" w:line="240" w:lineRule="exact"/>
              <w:ind w:left="702"/>
              <w:rPr>
                <w:sz w:val="21"/>
              </w:rPr>
            </w:pPr>
            <w:r w:rsidRPr="00C80A8D">
              <w:rPr>
                <w:color w:val="231F20"/>
                <w:sz w:val="21"/>
              </w:rPr>
              <w:t>IC</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B2100C">
              <w:rPr>
                <w:color w:val="231F20"/>
                <w:sz w:val="21"/>
                <w:highlight w:val="yellow"/>
              </w:rPr>
              <w:t>OOC</w:t>
            </w:r>
            <w:r w:rsidRPr="00C80A8D">
              <w:rPr>
                <w:color w:val="231F20"/>
                <w:spacing w:val="51"/>
                <w:sz w:val="21"/>
              </w:rPr>
              <w:t xml:space="preserve"> </w:t>
            </w:r>
            <w:r w:rsidRPr="00C80A8D">
              <w:rPr>
                <w:color w:val="231F20"/>
                <w:sz w:val="21"/>
              </w:rPr>
              <w:t>/</w:t>
            </w:r>
            <w:r w:rsidRPr="00C80A8D">
              <w:rPr>
                <w:color w:val="231F20"/>
                <w:spacing w:val="52"/>
                <w:sz w:val="21"/>
              </w:rPr>
              <w:t xml:space="preserve"> </w:t>
            </w:r>
            <w:r w:rsidRPr="00C80A8D">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66BBB2AA" w:rsidR="00D54894" w:rsidRPr="00C80A8D" w:rsidRDefault="00A65AC4"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C80A8D" w:rsidRDefault="00D54894">
            <w:pPr>
              <w:pStyle w:val="TableParagraph"/>
              <w:spacing w:before="6" w:line="240" w:lineRule="exact"/>
              <w:ind w:left="46"/>
              <w:rPr>
                <w:color w:val="231F20"/>
                <w:sz w:val="21"/>
              </w:rPr>
            </w:pPr>
            <w:r w:rsidRPr="00C80A8D">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6ABF1280" w:rsidR="00D54894" w:rsidRPr="00C80A8D" w:rsidRDefault="000F37F2" w:rsidP="000F37F2">
            <w:pPr>
              <w:pStyle w:val="TableParagraph"/>
              <w:spacing w:before="6" w:line="240" w:lineRule="exact"/>
              <w:rPr>
                <w:color w:val="231F20"/>
                <w:sz w:val="21"/>
              </w:rPr>
            </w:pPr>
            <w:r w:rsidRPr="00C80A8D">
              <w:rPr>
                <w:color w:val="231F20"/>
                <w:sz w:val="21"/>
              </w:rPr>
              <w:t xml:space="preserve"> </w:t>
            </w:r>
            <w:r w:rsidR="00A65AC4">
              <w:rPr>
                <w:color w:val="231F20"/>
                <w:sz w:val="21"/>
              </w:rPr>
              <w:t>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9C22229" w:rsidR="00D54894" w:rsidRPr="00C80A8D" w:rsidRDefault="00A65AC4"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C80A8D" w:rsidRDefault="00D54894">
            <w:pPr>
              <w:pStyle w:val="TableParagraph"/>
              <w:spacing w:before="6" w:line="240" w:lineRule="exact"/>
              <w:ind w:left="46"/>
              <w:rPr>
                <w:color w:val="231F20"/>
                <w:sz w:val="21"/>
              </w:rPr>
            </w:pPr>
            <w:r w:rsidRPr="00C80A8D">
              <w:rPr>
                <w:color w:val="231F20"/>
                <w:sz w:val="21"/>
              </w:rPr>
              <w:t xml:space="preserve">Cases Continued </w:t>
            </w:r>
          </w:p>
          <w:p w14:paraId="2E340A67" w14:textId="34811C09" w:rsidR="00D54894" w:rsidRPr="00C80A8D" w:rsidRDefault="00D54894">
            <w:pPr>
              <w:pStyle w:val="TableParagraph"/>
              <w:spacing w:before="6" w:line="240" w:lineRule="exact"/>
              <w:ind w:left="46"/>
              <w:rPr>
                <w:color w:val="231F20"/>
                <w:sz w:val="21"/>
              </w:rPr>
            </w:pPr>
            <w:r w:rsidRPr="00C80A8D">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3F35AA51" w:rsidR="00D54894" w:rsidRPr="00C80A8D" w:rsidRDefault="000F37F2" w:rsidP="000F37F2">
            <w:pPr>
              <w:pStyle w:val="TableParagraph"/>
              <w:spacing w:before="6" w:line="240" w:lineRule="exact"/>
              <w:rPr>
                <w:color w:val="231F20"/>
                <w:sz w:val="21"/>
              </w:rPr>
            </w:pPr>
            <w:r w:rsidRPr="00C80A8D">
              <w:rPr>
                <w:color w:val="231F20"/>
                <w:sz w:val="21"/>
              </w:rPr>
              <w:t xml:space="preserve"> </w:t>
            </w:r>
            <w:r w:rsidR="00A65AC4">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254BDF37" w:rsidR="00F00E0C" w:rsidRPr="00C80A8D" w:rsidRDefault="00B77CB1" w:rsidP="00E5795A">
            <w:pPr>
              <w:pStyle w:val="TableParagraph"/>
              <w:spacing w:before="19"/>
              <w:ind w:left="0"/>
              <w:rPr>
                <w:rFonts w:ascii="Arial"/>
                <w:sz w:val="18"/>
              </w:rPr>
            </w:pPr>
            <w:r w:rsidRPr="00C80A8D">
              <w:rPr>
                <w:rFonts w:ascii="Arial"/>
                <w:sz w:val="18"/>
              </w:rPr>
              <w:t xml:space="preserve"> </w:t>
            </w:r>
            <w:r w:rsidR="00A65AC4">
              <w:rPr>
                <w:rFonts w:ascii="Arial"/>
                <w:sz w:val="18"/>
              </w:rPr>
              <w:t>Sentencing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C80A8D" w:rsidRDefault="003B010C">
            <w:pPr>
              <w:pStyle w:val="TableParagraph"/>
              <w:spacing w:line="233" w:lineRule="exact"/>
              <w:ind w:left="56" w:right="2"/>
              <w:jc w:val="center"/>
              <w:rPr>
                <w:b/>
                <w:sz w:val="21"/>
              </w:rPr>
            </w:pPr>
            <w:r w:rsidRPr="00C80A8D">
              <w:rPr>
                <w:b/>
                <w:color w:val="231F20"/>
                <w:sz w:val="21"/>
              </w:rPr>
              <w:t>Attorney's</w:t>
            </w:r>
            <w:r w:rsidRPr="00C80A8D">
              <w:rPr>
                <w:b/>
                <w:color w:val="231F20"/>
                <w:spacing w:val="12"/>
                <w:sz w:val="21"/>
              </w:rPr>
              <w:t xml:space="preserve"> </w:t>
            </w:r>
            <w:r w:rsidRPr="00C80A8D">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4"/>
                <w:sz w:val="21"/>
              </w:rPr>
              <w:t xml:space="preserve"> </w:t>
            </w:r>
            <w:r w:rsidRPr="00C80A8D">
              <w:rPr>
                <w:color w:val="231F20"/>
                <w:sz w:val="21"/>
              </w:rPr>
              <w:t>the</w:t>
            </w:r>
            <w:r w:rsidRPr="00C80A8D">
              <w:rPr>
                <w:color w:val="231F20"/>
                <w:spacing w:val="7"/>
                <w:sz w:val="21"/>
              </w:rPr>
              <w:t xml:space="preserve"> </w:t>
            </w:r>
            <w:r w:rsidRPr="00C80A8D">
              <w:rPr>
                <w:color w:val="231F20"/>
                <w:sz w:val="21"/>
              </w:rPr>
              <w:t>Attorney</w:t>
            </w:r>
            <w:r w:rsidRPr="00C80A8D">
              <w:rPr>
                <w:color w:val="231F20"/>
                <w:spacing w:val="7"/>
                <w:sz w:val="21"/>
              </w:rPr>
              <w:t xml:space="preserve"> </w:t>
            </w:r>
            <w:r w:rsidRPr="00C80A8D">
              <w:rPr>
                <w:color w:val="231F20"/>
                <w:sz w:val="21"/>
              </w:rPr>
              <w:t>appear</w:t>
            </w:r>
            <w:r w:rsidRPr="00C80A8D">
              <w:rPr>
                <w:color w:val="231F20"/>
                <w:spacing w:val="4"/>
                <w:sz w:val="21"/>
              </w:rPr>
              <w:t xml:space="preserve"> </w:t>
            </w:r>
            <w:r w:rsidRPr="00C80A8D">
              <w:rPr>
                <w:color w:val="231F20"/>
                <w:sz w:val="21"/>
              </w:rPr>
              <w:t>for</w:t>
            </w:r>
            <w:r w:rsidRPr="00C80A8D">
              <w:rPr>
                <w:color w:val="231F20"/>
                <w:spacing w:val="5"/>
                <w:sz w:val="21"/>
              </w:rPr>
              <w:t xml:space="preserve"> </w:t>
            </w:r>
            <w:r w:rsidRPr="00C80A8D">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C80A8D" w:rsidRDefault="003B010C">
            <w:pPr>
              <w:pStyle w:val="TableParagraph"/>
              <w:spacing w:before="6" w:line="240" w:lineRule="exact"/>
              <w:ind w:left="745"/>
              <w:rPr>
                <w:sz w:val="21"/>
              </w:rPr>
            </w:pPr>
            <w:r w:rsidRPr="00A65AC4">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4"/>
                <w:sz w:val="21"/>
              </w:rPr>
              <w:t xml:space="preserve"> </w:t>
            </w:r>
            <w:r w:rsidRPr="00C80A8D">
              <w:rPr>
                <w:color w:val="231F20"/>
                <w:sz w:val="21"/>
              </w:rPr>
              <w:t>the</w:t>
            </w:r>
            <w:r w:rsidRPr="00C80A8D">
              <w:rPr>
                <w:color w:val="231F20"/>
                <w:spacing w:val="6"/>
                <w:sz w:val="21"/>
              </w:rPr>
              <w:t xml:space="preserve"> </w:t>
            </w:r>
            <w:r w:rsidRPr="00C80A8D">
              <w:rPr>
                <w:color w:val="231F20"/>
                <w:sz w:val="21"/>
              </w:rPr>
              <w:t>Attorney</w:t>
            </w:r>
            <w:r w:rsidRPr="00C80A8D">
              <w:rPr>
                <w:color w:val="231F20"/>
                <w:spacing w:val="7"/>
                <w:sz w:val="21"/>
              </w:rPr>
              <w:t xml:space="preserve"> </w:t>
            </w:r>
            <w:r w:rsidRPr="00C80A8D">
              <w:rPr>
                <w:color w:val="231F20"/>
                <w:sz w:val="21"/>
              </w:rPr>
              <w:t>have</w:t>
            </w:r>
            <w:r w:rsidRPr="00C80A8D">
              <w:rPr>
                <w:color w:val="231F20"/>
                <w:spacing w:val="6"/>
                <w:sz w:val="21"/>
              </w:rPr>
              <w:t xml:space="preserve"> </w:t>
            </w:r>
            <w:r w:rsidRPr="00C80A8D">
              <w:rPr>
                <w:color w:val="231F20"/>
                <w:sz w:val="21"/>
              </w:rPr>
              <w:t>the</w:t>
            </w:r>
            <w:r w:rsidRPr="00C80A8D">
              <w:rPr>
                <w:color w:val="231F20"/>
                <w:spacing w:val="7"/>
                <w:sz w:val="21"/>
              </w:rPr>
              <w:t xml:space="preserve"> </w:t>
            </w:r>
            <w:r w:rsidRPr="00C80A8D">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C80A8D" w:rsidRDefault="003B010C">
            <w:pPr>
              <w:pStyle w:val="TableParagraph"/>
              <w:spacing w:before="6" w:line="240" w:lineRule="exact"/>
              <w:ind w:left="745"/>
              <w:rPr>
                <w:sz w:val="21"/>
              </w:rPr>
            </w:pPr>
            <w:r w:rsidRPr="00A65AC4">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C80A8D" w:rsidRDefault="003B010C">
            <w:pPr>
              <w:pStyle w:val="TableParagraph"/>
              <w:spacing w:line="255" w:lineRule="exact"/>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to</w:t>
            </w:r>
            <w:r w:rsidRPr="00C80A8D">
              <w:rPr>
                <w:color w:val="231F20"/>
                <w:spacing w:val="6"/>
                <w:sz w:val="21"/>
              </w:rPr>
              <w:t xml:space="preserve"> </w:t>
            </w:r>
            <w:r w:rsidRPr="00C80A8D">
              <w:rPr>
                <w:color w:val="231F20"/>
                <w:sz w:val="21"/>
              </w:rPr>
              <w:t>have</w:t>
            </w:r>
            <w:r w:rsidRPr="00C80A8D">
              <w:rPr>
                <w:color w:val="231F20"/>
                <w:spacing w:val="8"/>
                <w:sz w:val="21"/>
              </w:rPr>
              <w:t xml:space="preserve"> </w:t>
            </w:r>
            <w:r w:rsidRPr="00C80A8D">
              <w:rPr>
                <w:color w:val="231F20"/>
                <w:sz w:val="21"/>
              </w:rPr>
              <w:t>had</w:t>
            </w:r>
            <w:r w:rsidRPr="00C80A8D">
              <w:rPr>
                <w:color w:val="231F20"/>
                <w:spacing w:val="6"/>
                <w:sz w:val="21"/>
              </w:rPr>
              <w:t xml:space="preserve"> </w:t>
            </w:r>
            <w:r w:rsidRPr="00C80A8D">
              <w:rPr>
                <w:color w:val="231F20"/>
                <w:sz w:val="21"/>
              </w:rPr>
              <w:t>a</w:t>
            </w:r>
            <w:r w:rsidRPr="00C80A8D">
              <w:rPr>
                <w:color w:val="231F20"/>
                <w:spacing w:val="5"/>
                <w:sz w:val="21"/>
              </w:rPr>
              <w:t xml:space="preserve"> </w:t>
            </w:r>
            <w:r w:rsidRPr="00C80A8D">
              <w:rPr>
                <w:color w:val="231F20"/>
                <w:sz w:val="21"/>
              </w:rPr>
              <w:t>substantive,</w:t>
            </w:r>
            <w:r w:rsidRPr="00C80A8D">
              <w:rPr>
                <w:color w:val="231F20"/>
                <w:spacing w:val="6"/>
                <w:sz w:val="21"/>
              </w:rPr>
              <w:t xml:space="preserve"> </w:t>
            </w:r>
            <w:r w:rsidRPr="00C80A8D">
              <w:rPr>
                <w:color w:val="231F20"/>
                <w:sz w:val="21"/>
              </w:rPr>
              <w:t>confidential</w:t>
            </w:r>
            <w:r w:rsidRPr="00C80A8D">
              <w:rPr>
                <w:color w:val="231F20"/>
                <w:spacing w:val="9"/>
                <w:sz w:val="21"/>
              </w:rPr>
              <w:t xml:space="preserve"> </w:t>
            </w:r>
            <w:r w:rsidRPr="00C80A8D">
              <w:rPr>
                <w:color w:val="231F20"/>
                <w:sz w:val="21"/>
              </w:rPr>
              <w:t>meeting</w:t>
            </w:r>
            <w:r w:rsidRPr="00C80A8D">
              <w:rPr>
                <w:color w:val="231F20"/>
                <w:spacing w:val="5"/>
                <w:sz w:val="21"/>
              </w:rPr>
              <w:t xml:space="preserve"> </w:t>
            </w:r>
            <w:r w:rsidRPr="00C80A8D">
              <w:rPr>
                <w:color w:val="231F20"/>
                <w:spacing w:val="-4"/>
                <w:sz w:val="21"/>
              </w:rPr>
              <w:t>with</w:t>
            </w:r>
          </w:p>
          <w:p w14:paraId="75C2FE21" w14:textId="77777777" w:rsidR="00F00E0C" w:rsidRPr="00C80A8D" w:rsidRDefault="003B010C">
            <w:pPr>
              <w:pStyle w:val="TableParagraph"/>
              <w:spacing w:before="29" w:line="245" w:lineRule="exact"/>
              <w:rPr>
                <w:sz w:val="21"/>
              </w:rPr>
            </w:pPr>
            <w:r w:rsidRPr="00C80A8D">
              <w:rPr>
                <w:color w:val="231F20"/>
                <w:sz w:val="21"/>
              </w:rPr>
              <w:t>each</w:t>
            </w:r>
            <w:r w:rsidRPr="00C80A8D">
              <w:rPr>
                <w:color w:val="231F20"/>
                <w:spacing w:val="5"/>
                <w:sz w:val="21"/>
              </w:rPr>
              <w:t xml:space="preserve"> </w:t>
            </w:r>
            <w:r w:rsidRPr="00C80A8D">
              <w:rPr>
                <w:color w:val="231F20"/>
                <w:sz w:val="21"/>
              </w:rPr>
              <w:t>client</w:t>
            </w:r>
            <w:r w:rsidRPr="00C80A8D">
              <w:rPr>
                <w:color w:val="231F20"/>
                <w:spacing w:val="5"/>
                <w:sz w:val="21"/>
              </w:rPr>
              <w:t xml:space="preserve"> </w:t>
            </w:r>
            <w:r w:rsidRPr="00C80A8D">
              <w:rPr>
                <w:color w:val="231F20"/>
                <w:sz w:val="21"/>
              </w:rPr>
              <w:t>before</w:t>
            </w:r>
            <w:r w:rsidRPr="00C80A8D">
              <w:rPr>
                <w:color w:val="231F20"/>
                <w:spacing w:val="5"/>
                <w:sz w:val="21"/>
              </w:rPr>
              <w:t xml:space="preserve"> </w:t>
            </w:r>
            <w:r w:rsidRPr="00C80A8D">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C80A8D" w:rsidRDefault="003B010C">
            <w:pPr>
              <w:pStyle w:val="TableParagraph"/>
              <w:spacing w:before="147"/>
              <w:ind w:left="745"/>
              <w:rPr>
                <w:sz w:val="21"/>
              </w:rPr>
            </w:pPr>
            <w:r w:rsidRPr="00A65AC4">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prepared</w:t>
            </w:r>
            <w:r w:rsidRPr="00C80A8D">
              <w:rPr>
                <w:color w:val="231F20"/>
                <w:spacing w:val="5"/>
                <w:sz w:val="21"/>
              </w:rPr>
              <w:t xml:space="preserve"> </w:t>
            </w:r>
            <w:r w:rsidRPr="00C80A8D">
              <w:rPr>
                <w:color w:val="231F20"/>
                <w:sz w:val="21"/>
              </w:rPr>
              <w:t>to</w:t>
            </w:r>
            <w:r w:rsidRPr="00C80A8D">
              <w:rPr>
                <w:color w:val="231F20"/>
                <w:spacing w:val="6"/>
                <w:sz w:val="21"/>
              </w:rPr>
              <w:t xml:space="preserve"> </w:t>
            </w:r>
            <w:r w:rsidRPr="00C80A8D">
              <w:rPr>
                <w:color w:val="231F20"/>
                <w:sz w:val="21"/>
              </w:rPr>
              <w:t>handle</w:t>
            </w:r>
            <w:r w:rsidRPr="00C80A8D">
              <w:rPr>
                <w:color w:val="231F20"/>
                <w:spacing w:val="8"/>
                <w:sz w:val="21"/>
              </w:rPr>
              <w:t xml:space="preserve"> </w:t>
            </w:r>
            <w:r w:rsidRPr="00C80A8D">
              <w:rPr>
                <w:color w:val="231F20"/>
                <w:sz w:val="21"/>
              </w:rPr>
              <w:t>their</w:t>
            </w:r>
            <w:r w:rsidRPr="00C80A8D">
              <w:rPr>
                <w:color w:val="231F20"/>
                <w:spacing w:val="6"/>
                <w:sz w:val="21"/>
              </w:rPr>
              <w:t xml:space="preserve"> </w:t>
            </w:r>
            <w:r w:rsidRPr="00C80A8D">
              <w:rPr>
                <w:color w:val="231F20"/>
                <w:sz w:val="21"/>
              </w:rPr>
              <w:t>clients'</w:t>
            </w:r>
            <w:r w:rsidRPr="00C80A8D">
              <w:rPr>
                <w:color w:val="231F20"/>
                <w:spacing w:val="5"/>
                <w:sz w:val="21"/>
              </w:rPr>
              <w:t xml:space="preserve"> </w:t>
            </w:r>
            <w:r w:rsidRPr="00C80A8D">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C80A8D" w:rsidRDefault="003B010C">
            <w:pPr>
              <w:pStyle w:val="TableParagraph"/>
              <w:spacing w:before="6" w:line="240" w:lineRule="exact"/>
              <w:ind w:left="745"/>
              <w:rPr>
                <w:sz w:val="21"/>
              </w:rPr>
            </w:pPr>
            <w:r w:rsidRPr="00A65AC4">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C80A8D" w:rsidRDefault="003B010C">
            <w:pPr>
              <w:pStyle w:val="TableParagraph"/>
              <w:spacing w:before="5"/>
              <w:ind w:left="274"/>
              <w:rPr>
                <w:b/>
                <w:bCs/>
                <w:color w:val="231F20"/>
                <w:spacing w:val="-2"/>
                <w:sz w:val="21"/>
              </w:rPr>
            </w:pPr>
            <w:r w:rsidRPr="00C80A8D">
              <w:rPr>
                <w:b/>
                <w:bCs/>
                <w:color w:val="231F20"/>
                <w:sz w:val="21"/>
              </w:rPr>
              <w:t>How</w:t>
            </w:r>
            <w:r w:rsidRPr="00C80A8D">
              <w:rPr>
                <w:b/>
                <w:bCs/>
                <w:color w:val="231F20"/>
                <w:spacing w:val="5"/>
                <w:sz w:val="21"/>
              </w:rPr>
              <w:t xml:space="preserve"> </w:t>
            </w:r>
            <w:r w:rsidRPr="00C80A8D">
              <w:rPr>
                <w:b/>
                <w:bCs/>
                <w:color w:val="231F20"/>
                <w:sz w:val="21"/>
              </w:rPr>
              <w:t>prepared</w:t>
            </w:r>
            <w:r w:rsidRPr="00C80A8D">
              <w:rPr>
                <w:b/>
                <w:bCs/>
                <w:color w:val="231F20"/>
                <w:spacing w:val="6"/>
                <w:sz w:val="21"/>
              </w:rPr>
              <w:t xml:space="preserve"> </w:t>
            </w:r>
            <w:r w:rsidRPr="00C80A8D">
              <w:rPr>
                <w:b/>
                <w:bCs/>
                <w:color w:val="231F20"/>
                <w:sz w:val="21"/>
              </w:rPr>
              <w:t>did</w:t>
            </w:r>
            <w:r w:rsidRPr="00C80A8D">
              <w:rPr>
                <w:b/>
                <w:bCs/>
                <w:color w:val="231F20"/>
                <w:spacing w:val="5"/>
                <w:sz w:val="21"/>
              </w:rPr>
              <w:t xml:space="preserve"> </w:t>
            </w:r>
            <w:r w:rsidRPr="00C80A8D">
              <w:rPr>
                <w:b/>
                <w:bCs/>
                <w:color w:val="231F20"/>
                <w:sz w:val="21"/>
              </w:rPr>
              <w:t>the</w:t>
            </w:r>
            <w:r w:rsidRPr="00C80A8D">
              <w:rPr>
                <w:b/>
                <w:bCs/>
                <w:color w:val="231F20"/>
                <w:spacing w:val="8"/>
                <w:sz w:val="21"/>
              </w:rPr>
              <w:t xml:space="preserve"> </w:t>
            </w:r>
            <w:r w:rsidRPr="00C80A8D">
              <w:rPr>
                <w:b/>
                <w:bCs/>
                <w:color w:val="231F20"/>
                <w:sz w:val="21"/>
              </w:rPr>
              <w:t>Attorney</w:t>
            </w:r>
            <w:r w:rsidRPr="00C80A8D">
              <w:rPr>
                <w:b/>
                <w:bCs/>
                <w:color w:val="231F20"/>
                <w:spacing w:val="8"/>
                <w:sz w:val="21"/>
              </w:rPr>
              <w:t xml:space="preserve"> </w:t>
            </w:r>
            <w:r w:rsidRPr="00C80A8D">
              <w:rPr>
                <w:b/>
                <w:bCs/>
                <w:color w:val="231F20"/>
                <w:spacing w:val="-2"/>
                <w:sz w:val="21"/>
              </w:rPr>
              <w:t>appear?</w:t>
            </w:r>
          </w:p>
          <w:p w14:paraId="6FD014C6" w14:textId="05E00489" w:rsidR="00A862BA" w:rsidRPr="00C80A8D" w:rsidRDefault="00A65AC4" w:rsidP="00EE5E9B">
            <w:pPr>
              <w:pStyle w:val="TableParagraph"/>
              <w:spacing w:before="5"/>
              <w:rPr>
                <w:sz w:val="21"/>
              </w:rPr>
            </w:pPr>
            <w:r>
              <w:rPr>
                <w:sz w:val="21"/>
              </w:rPr>
              <w:t>Kris</w:t>
            </w:r>
            <w:r w:rsidR="00C24E55" w:rsidRPr="00C80A8D">
              <w:rPr>
                <w:sz w:val="21"/>
              </w:rPr>
              <w:t xml:space="preserve"> </w:t>
            </w:r>
            <w:r w:rsidR="00081921" w:rsidRPr="00C80A8D">
              <w:rPr>
                <w:sz w:val="21"/>
              </w:rPr>
              <w:t>appear</w:t>
            </w:r>
            <w:r w:rsidR="00B41FCA" w:rsidRPr="00C80A8D">
              <w:rPr>
                <w:sz w:val="21"/>
              </w:rPr>
              <w:t>ed</w:t>
            </w:r>
            <w:r w:rsidR="00081921" w:rsidRPr="00C80A8D">
              <w:rPr>
                <w:sz w:val="21"/>
              </w:rPr>
              <w:t xml:space="preserve"> prepared for </w:t>
            </w:r>
            <w:r w:rsidR="000F37F2" w:rsidRPr="00C80A8D">
              <w:rPr>
                <w:sz w:val="21"/>
              </w:rPr>
              <w:t>court</w:t>
            </w:r>
            <w:r w:rsidR="00A862BA" w:rsidRPr="00C80A8D">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C80A8D" w:rsidRDefault="003B010C">
            <w:pPr>
              <w:pStyle w:val="TableParagraph"/>
              <w:spacing w:before="5"/>
              <w:ind w:left="274"/>
              <w:rPr>
                <w:b/>
                <w:bCs/>
                <w:color w:val="231F20"/>
                <w:spacing w:val="-2"/>
                <w:sz w:val="21"/>
              </w:rPr>
            </w:pPr>
            <w:r w:rsidRPr="00C80A8D">
              <w:rPr>
                <w:b/>
                <w:bCs/>
                <w:color w:val="231F20"/>
                <w:sz w:val="21"/>
              </w:rPr>
              <w:t>How</w:t>
            </w:r>
            <w:r w:rsidRPr="00C80A8D">
              <w:rPr>
                <w:b/>
                <w:bCs/>
                <w:color w:val="231F20"/>
                <w:spacing w:val="6"/>
                <w:sz w:val="21"/>
              </w:rPr>
              <w:t xml:space="preserve"> </w:t>
            </w:r>
            <w:r w:rsidR="00813372" w:rsidRPr="00C80A8D">
              <w:rPr>
                <w:b/>
                <w:bCs/>
                <w:color w:val="231F20"/>
                <w:sz w:val="21"/>
              </w:rPr>
              <w:t>knowledgeable</w:t>
            </w:r>
            <w:r w:rsidRPr="00C80A8D">
              <w:rPr>
                <w:b/>
                <w:bCs/>
                <w:color w:val="231F20"/>
                <w:spacing w:val="8"/>
                <w:sz w:val="21"/>
              </w:rPr>
              <w:t xml:space="preserve"> </w:t>
            </w:r>
            <w:r w:rsidRPr="00C80A8D">
              <w:rPr>
                <w:b/>
                <w:bCs/>
                <w:color w:val="231F20"/>
                <w:sz w:val="21"/>
              </w:rPr>
              <w:t>was</w:t>
            </w:r>
            <w:r w:rsidRPr="00C80A8D">
              <w:rPr>
                <w:b/>
                <w:bCs/>
                <w:color w:val="231F20"/>
                <w:spacing w:val="6"/>
                <w:sz w:val="21"/>
              </w:rPr>
              <w:t xml:space="preserve"> </w:t>
            </w:r>
            <w:r w:rsidRPr="00C80A8D">
              <w:rPr>
                <w:b/>
                <w:bCs/>
                <w:color w:val="231F20"/>
                <w:sz w:val="21"/>
              </w:rPr>
              <w:t>the</w:t>
            </w:r>
            <w:r w:rsidRPr="00C80A8D">
              <w:rPr>
                <w:b/>
                <w:bCs/>
                <w:color w:val="231F20"/>
                <w:spacing w:val="9"/>
                <w:sz w:val="21"/>
              </w:rPr>
              <w:t xml:space="preserve"> </w:t>
            </w:r>
            <w:r w:rsidRPr="00C80A8D">
              <w:rPr>
                <w:b/>
                <w:bCs/>
                <w:color w:val="231F20"/>
                <w:sz w:val="21"/>
              </w:rPr>
              <w:t>Attorney</w:t>
            </w:r>
            <w:r w:rsidRPr="00C80A8D">
              <w:rPr>
                <w:b/>
                <w:bCs/>
                <w:color w:val="231F20"/>
                <w:spacing w:val="8"/>
                <w:sz w:val="21"/>
              </w:rPr>
              <w:t xml:space="preserve"> </w:t>
            </w:r>
            <w:r w:rsidRPr="00C80A8D">
              <w:rPr>
                <w:b/>
                <w:bCs/>
                <w:color w:val="231F20"/>
                <w:sz w:val="21"/>
              </w:rPr>
              <w:t>about</w:t>
            </w:r>
            <w:r w:rsidRPr="00C80A8D">
              <w:rPr>
                <w:b/>
                <w:bCs/>
                <w:color w:val="231F20"/>
                <w:spacing w:val="7"/>
                <w:sz w:val="21"/>
              </w:rPr>
              <w:t xml:space="preserve"> </w:t>
            </w:r>
            <w:r w:rsidRPr="00C80A8D">
              <w:rPr>
                <w:b/>
                <w:bCs/>
                <w:color w:val="231F20"/>
                <w:sz w:val="21"/>
              </w:rPr>
              <w:t>their</w:t>
            </w:r>
            <w:r w:rsidRPr="00C80A8D">
              <w:rPr>
                <w:b/>
                <w:bCs/>
                <w:color w:val="231F20"/>
                <w:spacing w:val="6"/>
                <w:sz w:val="21"/>
              </w:rPr>
              <w:t xml:space="preserve"> </w:t>
            </w:r>
            <w:r w:rsidRPr="00C80A8D">
              <w:rPr>
                <w:b/>
                <w:bCs/>
                <w:color w:val="231F20"/>
                <w:spacing w:val="-2"/>
                <w:sz w:val="21"/>
              </w:rPr>
              <w:t>cases?</w:t>
            </w:r>
          </w:p>
          <w:p w14:paraId="21C2D6C2" w14:textId="5F40B262" w:rsidR="0008100F" w:rsidRPr="00C80A8D" w:rsidRDefault="00A65AC4" w:rsidP="007B75CA">
            <w:pPr>
              <w:pStyle w:val="TableParagraph"/>
              <w:spacing w:before="5"/>
              <w:rPr>
                <w:sz w:val="21"/>
              </w:rPr>
            </w:pPr>
            <w:r>
              <w:rPr>
                <w:sz w:val="21"/>
              </w:rPr>
              <w:t>Kris</w:t>
            </w:r>
            <w:r w:rsidR="001628B1" w:rsidRPr="00C80A8D">
              <w:rPr>
                <w:sz w:val="21"/>
              </w:rPr>
              <w:t xml:space="preserve"> appear</w:t>
            </w:r>
            <w:r w:rsidR="00B41FCA" w:rsidRPr="00C80A8D">
              <w:rPr>
                <w:sz w:val="21"/>
              </w:rPr>
              <w:t>ed</w:t>
            </w:r>
            <w:r w:rsidR="001628B1" w:rsidRPr="00C80A8D">
              <w:rPr>
                <w:sz w:val="21"/>
              </w:rPr>
              <w:t xml:space="preserve"> to </w:t>
            </w:r>
            <w:r w:rsidR="00FD5090" w:rsidRPr="00C80A8D">
              <w:rPr>
                <w:sz w:val="21"/>
              </w:rPr>
              <w:t xml:space="preserve">be </w:t>
            </w:r>
            <w:r w:rsidR="001628B1" w:rsidRPr="00C80A8D">
              <w:rPr>
                <w:sz w:val="21"/>
              </w:rPr>
              <w:t>know</w:t>
            </w:r>
            <w:r w:rsidR="009B6950" w:rsidRPr="00C80A8D">
              <w:rPr>
                <w:sz w:val="21"/>
              </w:rPr>
              <w:t>ledgeable about</w:t>
            </w:r>
            <w:r w:rsidR="001628B1" w:rsidRPr="00C80A8D">
              <w:rPr>
                <w:sz w:val="21"/>
              </w:rPr>
              <w:t xml:space="preserve"> h</w:t>
            </w:r>
            <w:r w:rsidR="00314A9E" w:rsidRPr="00C80A8D">
              <w:rPr>
                <w:sz w:val="21"/>
              </w:rPr>
              <w:t>er</w:t>
            </w:r>
            <w:r w:rsidR="001628B1" w:rsidRPr="00C80A8D">
              <w:rPr>
                <w:sz w:val="21"/>
              </w:rPr>
              <w:t xml:space="preserve"> case</w:t>
            </w:r>
            <w:r w:rsidR="00314A9E" w:rsidRPr="00C80A8D">
              <w:rPr>
                <w:sz w:val="21"/>
              </w:rPr>
              <w:t>s</w:t>
            </w:r>
            <w:r w:rsidR="009B6950" w:rsidRPr="00C80A8D">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C80A8D" w:rsidRDefault="003B010C">
            <w:pPr>
              <w:pStyle w:val="TableParagraph"/>
              <w:spacing w:before="5"/>
              <w:ind w:left="274"/>
              <w:rPr>
                <w:b/>
                <w:bCs/>
                <w:color w:val="231F20"/>
                <w:spacing w:val="-4"/>
                <w:sz w:val="21"/>
              </w:rPr>
            </w:pPr>
            <w:r w:rsidRPr="00C80A8D">
              <w:rPr>
                <w:b/>
                <w:bCs/>
                <w:color w:val="231F20"/>
                <w:sz w:val="21"/>
              </w:rPr>
              <w:t>The</w:t>
            </w:r>
            <w:r w:rsidRPr="00C80A8D">
              <w:rPr>
                <w:b/>
                <w:bCs/>
                <w:color w:val="231F20"/>
                <w:spacing w:val="9"/>
                <w:sz w:val="21"/>
              </w:rPr>
              <w:t xml:space="preserve"> </w:t>
            </w:r>
            <w:r w:rsidRPr="00C80A8D">
              <w:rPr>
                <w:b/>
                <w:bCs/>
                <w:color w:val="231F20"/>
                <w:sz w:val="21"/>
              </w:rPr>
              <w:t>Attorney's</w:t>
            </w:r>
            <w:r w:rsidRPr="00C80A8D">
              <w:rPr>
                <w:b/>
                <w:bCs/>
                <w:color w:val="231F20"/>
                <w:spacing w:val="8"/>
                <w:sz w:val="21"/>
              </w:rPr>
              <w:t xml:space="preserve"> </w:t>
            </w:r>
            <w:r w:rsidRPr="00C80A8D">
              <w:rPr>
                <w:b/>
                <w:bCs/>
                <w:color w:val="231F20"/>
                <w:sz w:val="21"/>
              </w:rPr>
              <w:t>courtroom</w:t>
            </w:r>
            <w:r w:rsidRPr="00C80A8D">
              <w:rPr>
                <w:b/>
                <w:bCs/>
                <w:color w:val="231F20"/>
                <w:spacing w:val="8"/>
                <w:sz w:val="21"/>
              </w:rPr>
              <w:t xml:space="preserve"> </w:t>
            </w:r>
            <w:r w:rsidRPr="00C80A8D">
              <w:rPr>
                <w:b/>
                <w:bCs/>
                <w:color w:val="231F20"/>
                <w:sz w:val="21"/>
              </w:rPr>
              <w:t>advocacy</w:t>
            </w:r>
            <w:r w:rsidRPr="00C80A8D">
              <w:rPr>
                <w:b/>
                <w:bCs/>
                <w:color w:val="231F20"/>
                <w:spacing w:val="10"/>
                <w:sz w:val="21"/>
              </w:rPr>
              <w:t xml:space="preserve"> </w:t>
            </w:r>
            <w:r w:rsidRPr="00C80A8D">
              <w:rPr>
                <w:b/>
                <w:bCs/>
                <w:color w:val="231F20"/>
                <w:sz w:val="21"/>
              </w:rPr>
              <w:t>skills</w:t>
            </w:r>
            <w:r w:rsidRPr="00C80A8D">
              <w:rPr>
                <w:b/>
                <w:bCs/>
                <w:color w:val="231F20"/>
                <w:spacing w:val="8"/>
                <w:sz w:val="21"/>
              </w:rPr>
              <w:t xml:space="preserve"> </w:t>
            </w:r>
            <w:r w:rsidRPr="00C80A8D">
              <w:rPr>
                <w:b/>
                <w:bCs/>
                <w:color w:val="231F20"/>
                <w:spacing w:val="-4"/>
                <w:sz w:val="21"/>
              </w:rPr>
              <w:t>were:</w:t>
            </w:r>
          </w:p>
          <w:p w14:paraId="311B133C" w14:textId="39C2D68B" w:rsidR="0008100F" w:rsidRPr="00C80A8D" w:rsidRDefault="000F37F2" w:rsidP="007B75CA">
            <w:pPr>
              <w:pStyle w:val="TableParagraph"/>
              <w:spacing w:before="5"/>
              <w:rPr>
                <w:sz w:val="21"/>
              </w:rPr>
            </w:pPr>
            <w:r w:rsidRPr="00C80A8D">
              <w:rPr>
                <w:sz w:val="21"/>
              </w:rPr>
              <w:t>Good</w:t>
            </w:r>
            <w:r w:rsidR="001628B1" w:rsidRPr="00C80A8D">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C80A8D" w:rsidRDefault="009438E1">
            <w:pPr>
              <w:pStyle w:val="TableParagraph"/>
              <w:spacing w:before="6"/>
              <w:ind w:left="274"/>
              <w:rPr>
                <w:b/>
                <w:bCs/>
                <w:color w:val="231F20"/>
                <w:spacing w:val="-2"/>
                <w:sz w:val="21"/>
              </w:rPr>
            </w:pPr>
            <w:r w:rsidRPr="00C80A8D">
              <w:rPr>
                <w:b/>
                <w:bCs/>
                <w:color w:val="231F20"/>
                <w:sz w:val="21"/>
              </w:rPr>
              <w:t>H</w:t>
            </w:r>
            <w:r w:rsidR="003B010C" w:rsidRPr="00C80A8D">
              <w:rPr>
                <w:b/>
                <w:bCs/>
                <w:color w:val="231F20"/>
                <w:sz w:val="21"/>
              </w:rPr>
              <w:t>ow</w:t>
            </w:r>
            <w:r w:rsidR="003B010C" w:rsidRPr="00C80A8D">
              <w:rPr>
                <w:b/>
                <w:bCs/>
                <w:color w:val="231F20"/>
                <w:spacing w:val="7"/>
                <w:sz w:val="21"/>
              </w:rPr>
              <w:t xml:space="preserve"> </w:t>
            </w:r>
            <w:r w:rsidR="003B010C" w:rsidRPr="00C80A8D">
              <w:rPr>
                <w:b/>
                <w:bCs/>
                <w:color w:val="231F20"/>
                <w:sz w:val="21"/>
              </w:rPr>
              <w:t>was</w:t>
            </w:r>
            <w:r w:rsidR="003B010C" w:rsidRPr="00C80A8D">
              <w:rPr>
                <w:b/>
                <w:bCs/>
                <w:color w:val="231F20"/>
                <w:spacing w:val="7"/>
                <w:sz w:val="21"/>
              </w:rPr>
              <w:t xml:space="preserve"> </w:t>
            </w:r>
            <w:r w:rsidR="003B010C" w:rsidRPr="00C80A8D">
              <w:rPr>
                <w:b/>
                <w:bCs/>
                <w:color w:val="231F20"/>
                <w:sz w:val="21"/>
              </w:rPr>
              <w:t>the</w:t>
            </w:r>
            <w:r w:rsidR="003B010C" w:rsidRPr="00C80A8D">
              <w:rPr>
                <w:b/>
                <w:bCs/>
                <w:color w:val="231F20"/>
                <w:spacing w:val="9"/>
                <w:sz w:val="21"/>
              </w:rPr>
              <w:t xml:space="preserve"> </w:t>
            </w:r>
            <w:r w:rsidR="003B010C" w:rsidRPr="00C80A8D">
              <w:rPr>
                <w:b/>
                <w:bCs/>
                <w:color w:val="231F20"/>
                <w:sz w:val="21"/>
              </w:rPr>
              <w:t>Attorney/client</w:t>
            </w:r>
            <w:r w:rsidR="003B010C" w:rsidRPr="00C80A8D">
              <w:rPr>
                <w:b/>
                <w:bCs/>
                <w:color w:val="231F20"/>
                <w:spacing w:val="7"/>
                <w:sz w:val="21"/>
              </w:rPr>
              <w:t xml:space="preserve"> </w:t>
            </w:r>
            <w:r w:rsidR="003B010C" w:rsidRPr="00C80A8D">
              <w:rPr>
                <w:b/>
                <w:bCs/>
                <w:color w:val="231F20"/>
                <w:spacing w:val="-2"/>
                <w:sz w:val="21"/>
              </w:rPr>
              <w:t>communication?</w:t>
            </w:r>
          </w:p>
          <w:p w14:paraId="67EE28E5" w14:textId="4BC759F0" w:rsidR="0008100F" w:rsidRPr="00C80A8D" w:rsidRDefault="008A3969" w:rsidP="007B75CA">
            <w:pPr>
              <w:pStyle w:val="TableParagraph"/>
              <w:spacing w:before="6"/>
              <w:rPr>
                <w:sz w:val="21"/>
              </w:rPr>
            </w:pPr>
            <w:r w:rsidRPr="00C80A8D">
              <w:rPr>
                <w:sz w:val="21"/>
              </w:rPr>
              <w:t>T</w:t>
            </w:r>
            <w:r w:rsidR="001628B1" w:rsidRPr="00C80A8D">
              <w:rPr>
                <w:sz w:val="21"/>
              </w:rPr>
              <w:t xml:space="preserve">he attorney-client communication </w:t>
            </w:r>
            <w:r w:rsidRPr="00C80A8D">
              <w:rPr>
                <w:sz w:val="21"/>
              </w:rPr>
              <w:t>appeared to be good</w:t>
            </w:r>
            <w:r w:rsidR="00B41FCA" w:rsidRPr="00C80A8D">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C80A8D" w:rsidRDefault="003B010C">
            <w:pPr>
              <w:pStyle w:val="TableParagraph"/>
              <w:spacing w:line="233" w:lineRule="exact"/>
              <w:ind w:left="56" w:right="2"/>
              <w:jc w:val="center"/>
              <w:rPr>
                <w:b/>
                <w:sz w:val="21"/>
              </w:rPr>
            </w:pPr>
            <w:r w:rsidRPr="00C80A8D">
              <w:rPr>
                <w:b/>
                <w:color w:val="231F20"/>
                <w:sz w:val="21"/>
              </w:rPr>
              <w:t>Case</w:t>
            </w:r>
            <w:r w:rsidRPr="00C80A8D">
              <w:rPr>
                <w:b/>
                <w:color w:val="231F20"/>
                <w:spacing w:val="11"/>
                <w:sz w:val="21"/>
              </w:rPr>
              <w:t xml:space="preserve"> </w:t>
            </w:r>
            <w:r w:rsidRPr="00C80A8D">
              <w:rPr>
                <w:b/>
                <w:color w:val="231F20"/>
                <w:sz w:val="21"/>
              </w:rPr>
              <w:t>Stage-Specific</w:t>
            </w:r>
            <w:r w:rsidRPr="00C80A8D">
              <w:rPr>
                <w:b/>
                <w:color w:val="231F20"/>
                <w:spacing w:val="14"/>
                <w:sz w:val="21"/>
              </w:rPr>
              <w:t xml:space="preserve"> </w:t>
            </w:r>
            <w:r w:rsidRPr="00C80A8D">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6"/>
                <w:sz w:val="21"/>
              </w:rPr>
              <w:t xml:space="preserve"> </w:t>
            </w:r>
            <w:r w:rsidRPr="00C80A8D">
              <w:rPr>
                <w:color w:val="231F20"/>
                <w:sz w:val="21"/>
              </w:rPr>
              <w:t>the</w:t>
            </w:r>
            <w:r w:rsidRPr="00C80A8D">
              <w:rPr>
                <w:color w:val="231F20"/>
                <w:spacing w:val="7"/>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argue</w:t>
            </w:r>
            <w:r w:rsidRPr="00C80A8D">
              <w:rPr>
                <w:color w:val="231F20"/>
                <w:spacing w:val="7"/>
                <w:sz w:val="21"/>
              </w:rPr>
              <w:t xml:space="preserve"> </w:t>
            </w:r>
            <w:r w:rsidRPr="00C80A8D">
              <w:rPr>
                <w:color w:val="231F20"/>
                <w:sz w:val="21"/>
              </w:rPr>
              <w:t>for</w:t>
            </w:r>
            <w:r w:rsidRPr="00C80A8D">
              <w:rPr>
                <w:color w:val="231F20"/>
                <w:spacing w:val="6"/>
                <w:sz w:val="21"/>
              </w:rPr>
              <w:t xml:space="preserve"> </w:t>
            </w:r>
            <w:r w:rsidRPr="00C80A8D">
              <w:rPr>
                <w:color w:val="231F20"/>
                <w:sz w:val="21"/>
              </w:rPr>
              <w:t>pretrial</w:t>
            </w:r>
            <w:r w:rsidRPr="00C80A8D">
              <w:rPr>
                <w:color w:val="231F20"/>
                <w:spacing w:val="8"/>
                <w:sz w:val="21"/>
              </w:rPr>
              <w:t xml:space="preserve"> </w:t>
            </w:r>
            <w:r w:rsidRPr="00C80A8D">
              <w:rPr>
                <w:color w:val="231F20"/>
                <w:sz w:val="21"/>
              </w:rPr>
              <w:t>release/OR,</w:t>
            </w:r>
            <w:r w:rsidRPr="00C80A8D">
              <w:rPr>
                <w:color w:val="231F20"/>
                <w:spacing w:val="6"/>
                <w:sz w:val="21"/>
              </w:rPr>
              <w:t xml:space="preserve"> </w:t>
            </w:r>
            <w:r w:rsidRPr="00C80A8D">
              <w:rPr>
                <w:color w:val="231F20"/>
                <w:sz w:val="21"/>
              </w:rPr>
              <w:t>or</w:t>
            </w:r>
            <w:r w:rsidRPr="00C80A8D">
              <w:rPr>
                <w:color w:val="231F20"/>
                <w:spacing w:val="6"/>
                <w:sz w:val="21"/>
              </w:rPr>
              <w:t xml:space="preserve"> </w:t>
            </w:r>
            <w:r w:rsidRPr="00C80A8D">
              <w:rPr>
                <w:color w:val="231F20"/>
                <w:sz w:val="21"/>
              </w:rPr>
              <w:t>for</w:t>
            </w:r>
            <w:r w:rsidRPr="00C80A8D">
              <w:rPr>
                <w:color w:val="231F20"/>
                <w:spacing w:val="7"/>
                <w:sz w:val="21"/>
              </w:rPr>
              <w:t xml:space="preserve"> </w:t>
            </w:r>
            <w:r w:rsidRPr="00C80A8D">
              <w:rPr>
                <w:color w:val="231F20"/>
                <w:sz w:val="21"/>
              </w:rPr>
              <w:t>reasonable</w:t>
            </w:r>
            <w:r w:rsidRPr="00C80A8D">
              <w:rPr>
                <w:color w:val="231F20"/>
                <w:spacing w:val="7"/>
                <w:sz w:val="21"/>
              </w:rPr>
              <w:t xml:space="preserve"> </w:t>
            </w:r>
            <w:r w:rsidRPr="00C80A8D">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C80A8D" w:rsidRDefault="003B010C">
            <w:pPr>
              <w:pStyle w:val="TableParagraph"/>
              <w:spacing w:before="6" w:line="239" w:lineRule="exact"/>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DB2D9A">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C80A8D" w:rsidRDefault="003B010C">
            <w:pPr>
              <w:pStyle w:val="TableParagraph"/>
              <w:spacing w:before="8"/>
              <w:rPr>
                <w:sz w:val="21"/>
              </w:rPr>
            </w:pPr>
            <w:r w:rsidRPr="00C80A8D">
              <w:rPr>
                <w:color w:val="231F20"/>
                <w:sz w:val="21"/>
              </w:rPr>
              <w:t>Did</w:t>
            </w:r>
            <w:r w:rsidRPr="00C80A8D">
              <w:rPr>
                <w:color w:val="231F20"/>
                <w:spacing w:val="4"/>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7"/>
                <w:sz w:val="21"/>
              </w:rPr>
              <w:t xml:space="preserve"> </w:t>
            </w:r>
            <w:r w:rsidRPr="00C80A8D">
              <w:rPr>
                <w:color w:val="231F20"/>
                <w:sz w:val="21"/>
              </w:rPr>
              <w:t>counsel</w:t>
            </w:r>
            <w:r w:rsidRPr="00C80A8D">
              <w:rPr>
                <w:color w:val="231F20"/>
                <w:spacing w:val="7"/>
                <w:sz w:val="21"/>
              </w:rPr>
              <w:t xml:space="preserve"> </w:t>
            </w:r>
            <w:r w:rsidRPr="00C80A8D">
              <w:rPr>
                <w:color w:val="231F20"/>
                <w:sz w:val="21"/>
              </w:rPr>
              <w:t>each</w:t>
            </w:r>
            <w:r w:rsidRPr="00C80A8D">
              <w:rPr>
                <w:color w:val="231F20"/>
                <w:spacing w:val="5"/>
                <w:sz w:val="21"/>
              </w:rPr>
              <w:t xml:space="preserve"> </w:t>
            </w:r>
            <w:r w:rsidRPr="00C80A8D">
              <w:rPr>
                <w:color w:val="231F20"/>
                <w:sz w:val="21"/>
              </w:rPr>
              <w:t>client</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refrain</w:t>
            </w:r>
            <w:r w:rsidRPr="00C80A8D">
              <w:rPr>
                <w:color w:val="231F20"/>
                <w:spacing w:val="5"/>
                <w:sz w:val="21"/>
              </w:rPr>
              <w:t xml:space="preserve"> </w:t>
            </w:r>
            <w:r w:rsidRPr="00C80A8D">
              <w:rPr>
                <w:color w:val="231F20"/>
                <w:sz w:val="21"/>
              </w:rPr>
              <w:t>from</w:t>
            </w:r>
            <w:r w:rsidRPr="00C80A8D">
              <w:rPr>
                <w:color w:val="231F20"/>
                <w:spacing w:val="6"/>
                <w:sz w:val="21"/>
              </w:rPr>
              <w:t xml:space="preserve"> </w:t>
            </w:r>
            <w:r w:rsidRPr="00C80A8D">
              <w:rPr>
                <w:color w:val="231F20"/>
                <w:sz w:val="21"/>
              </w:rPr>
              <w:t>waiving</w:t>
            </w:r>
            <w:r w:rsidRPr="00C80A8D">
              <w:rPr>
                <w:color w:val="231F20"/>
                <w:spacing w:val="5"/>
                <w:sz w:val="21"/>
              </w:rPr>
              <w:t xml:space="preserve"> </w:t>
            </w:r>
            <w:r w:rsidRPr="00C80A8D">
              <w:rPr>
                <w:color w:val="231F20"/>
                <w:sz w:val="21"/>
              </w:rPr>
              <w:t>trial</w:t>
            </w:r>
            <w:r w:rsidRPr="00C80A8D">
              <w:rPr>
                <w:color w:val="231F20"/>
                <w:spacing w:val="7"/>
                <w:sz w:val="21"/>
              </w:rPr>
              <w:t xml:space="preserve"> </w:t>
            </w:r>
            <w:r w:rsidRPr="00C80A8D">
              <w:rPr>
                <w:color w:val="231F20"/>
                <w:sz w:val="21"/>
              </w:rPr>
              <w:t>rights</w:t>
            </w:r>
            <w:r w:rsidRPr="00C80A8D">
              <w:rPr>
                <w:color w:val="231F20"/>
                <w:spacing w:val="5"/>
                <w:sz w:val="21"/>
              </w:rPr>
              <w:t xml:space="preserve"> </w:t>
            </w:r>
            <w:r w:rsidRPr="00C80A8D">
              <w:rPr>
                <w:color w:val="231F20"/>
                <w:sz w:val="21"/>
              </w:rPr>
              <w:t>until</w:t>
            </w:r>
            <w:r w:rsidRPr="00C80A8D">
              <w:rPr>
                <w:color w:val="231F20"/>
                <w:spacing w:val="7"/>
                <w:sz w:val="21"/>
              </w:rPr>
              <w:t xml:space="preserve"> </w:t>
            </w:r>
            <w:r w:rsidRPr="00C80A8D">
              <w:rPr>
                <w:color w:val="231F20"/>
                <w:spacing w:val="-5"/>
                <w:sz w:val="21"/>
              </w:rPr>
              <w:t>the</w:t>
            </w:r>
          </w:p>
          <w:p w14:paraId="3BADDC31" w14:textId="77777777" w:rsidR="00F00E0C" w:rsidRPr="00C80A8D" w:rsidRDefault="003B010C">
            <w:pPr>
              <w:pStyle w:val="TableParagraph"/>
              <w:spacing w:before="29" w:line="235" w:lineRule="exact"/>
              <w:rPr>
                <w:sz w:val="21"/>
              </w:rPr>
            </w:pPr>
            <w:r w:rsidRPr="00C80A8D">
              <w:rPr>
                <w:color w:val="231F20"/>
                <w:sz w:val="21"/>
              </w:rPr>
              <w:t>attorney</w:t>
            </w:r>
            <w:r w:rsidRPr="00C80A8D">
              <w:rPr>
                <w:color w:val="231F20"/>
                <w:spacing w:val="8"/>
                <w:sz w:val="21"/>
              </w:rPr>
              <w:t xml:space="preserve"> </w:t>
            </w:r>
            <w:r w:rsidRPr="00C80A8D">
              <w:rPr>
                <w:color w:val="231F20"/>
                <w:sz w:val="21"/>
              </w:rPr>
              <w:t>completed</w:t>
            </w:r>
            <w:r w:rsidRPr="00C80A8D">
              <w:rPr>
                <w:color w:val="231F20"/>
                <w:spacing w:val="8"/>
                <w:sz w:val="21"/>
              </w:rPr>
              <w:t xml:space="preserve"> </w:t>
            </w:r>
            <w:r w:rsidRPr="00C80A8D">
              <w:rPr>
                <w:color w:val="231F20"/>
                <w:sz w:val="21"/>
              </w:rPr>
              <w:t>investigation</w:t>
            </w:r>
            <w:r w:rsidRPr="00C80A8D">
              <w:rPr>
                <w:color w:val="231F20"/>
                <w:spacing w:val="7"/>
                <w:sz w:val="21"/>
              </w:rPr>
              <w:t xml:space="preserve"> </w:t>
            </w:r>
            <w:r w:rsidRPr="00C80A8D">
              <w:rPr>
                <w:color w:val="231F20"/>
                <w:sz w:val="21"/>
              </w:rPr>
              <w:t>of</w:t>
            </w:r>
            <w:r w:rsidRPr="00C80A8D">
              <w:rPr>
                <w:color w:val="231F20"/>
                <w:spacing w:val="8"/>
                <w:sz w:val="21"/>
              </w:rPr>
              <w:t xml:space="preserve"> </w:t>
            </w:r>
            <w:r w:rsidRPr="00C80A8D">
              <w:rPr>
                <w:color w:val="231F20"/>
                <w:sz w:val="21"/>
              </w:rPr>
              <w:t>the</w:t>
            </w:r>
            <w:r w:rsidRPr="00C80A8D">
              <w:rPr>
                <w:color w:val="231F20"/>
                <w:spacing w:val="9"/>
                <w:sz w:val="21"/>
              </w:rPr>
              <w:t xml:space="preserve"> </w:t>
            </w:r>
            <w:r w:rsidRPr="00C80A8D">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35945A6D"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00DB2D9A" w:rsidRPr="00DB2D9A">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C80A8D" w:rsidRDefault="003B010C">
            <w:pPr>
              <w:pStyle w:val="TableParagraph"/>
              <w:spacing w:before="8"/>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to</w:t>
            </w:r>
            <w:r w:rsidRPr="00C80A8D">
              <w:rPr>
                <w:color w:val="231F20"/>
                <w:spacing w:val="5"/>
                <w:sz w:val="21"/>
              </w:rPr>
              <w:t xml:space="preserve"> </w:t>
            </w:r>
            <w:r w:rsidRPr="00C80A8D">
              <w:rPr>
                <w:color w:val="231F20"/>
                <w:sz w:val="21"/>
              </w:rPr>
              <w:t>have</w:t>
            </w:r>
            <w:r w:rsidRPr="00C80A8D">
              <w:rPr>
                <w:color w:val="231F20"/>
                <w:spacing w:val="8"/>
                <w:sz w:val="21"/>
              </w:rPr>
              <w:t xml:space="preserve"> </w:t>
            </w:r>
            <w:r w:rsidRPr="00C80A8D">
              <w:rPr>
                <w:color w:val="231F20"/>
                <w:sz w:val="21"/>
              </w:rPr>
              <w:t>counseled</w:t>
            </w:r>
            <w:r w:rsidRPr="00C80A8D">
              <w:rPr>
                <w:color w:val="231F20"/>
                <w:spacing w:val="6"/>
                <w:sz w:val="21"/>
              </w:rPr>
              <w:t xml:space="preserve"> </w:t>
            </w:r>
            <w:r w:rsidRPr="00C80A8D">
              <w:rPr>
                <w:color w:val="231F20"/>
                <w:sz w:val="21"/>
              </w:rPr>
              <w:t>clients</w:t>
            </w:r>
            <w:r w:rsidRPr="00C80A8D">
              <w:rPr>
                <w:color w:val="231F20"/>
                <w:spacing w:val="5"/>
                <w:sz w:val="21"/>
              </w:rPr>
              <w:t xml:space="preserve"> </w:t>
            </w:r>
            <w:r w:rsidRPr="00C80A8D">
              <w:rPr>
                <w:color w:val="231F20"/>
                <w:sz w:val="21"/>
              </w:rPr>
              <w:t>to</w:t>
            </w:r>
            <w:r w:rsidRPr="00C80A8D">
              <w:rPr>
                <w:color w:val="231F20"/>
                <w:spacing w:val="6"/>
                <w:sz w:val="21"/>
              </w:rPr>
              <w:t xml:space="preserve"> </w:t>
            </w:r>
            <w:r w:rsidRPr="00C80A8D">
              <w:rPr>
                <w:color w:val="231F20"/>
                <w:sz w:val="21"/>
              </w:rPr>
              <w:t>refrain</w:t>
            </w:r>
            <w:r w:rsidRPr="00C80A8D">
              <w:rPr>
                <w:color w:val="231F20"/>
                <w:spacing w:val="6"/>
                <w:sz w:val="21"/>
              </w:rPr>
              <w:t xml:space="preserve"> </w:t>
            </w:r>
            <w:r w:rsidRPr="00C80A8D">
              <w:rPr>
                <w:color w:val="231F20"/>
                <w:sz w:val="21"/>
              </w:rPr>
              <w:t>from</w:t>
            </w:r>
            <w:r w:rsidRPr="00C80A8D">
              <w:rPr>
                <w:color w:val="231F20"/>
                <w:spacing w:val="5"/>
                <w:sz w:val="21"/>
              </w:rPr>
              <w:t xml:space="preserve"> </w:t>
            </w:r>
            <w:r w:rsidRPr="00C80A8D">
              <w:rPr>
                <w:color w:val="231F20"/>
                <w:sz w:val="21"/>
              </w:rPr>
              <w:t>waiving</w:t>
            </w:r>
            <w:r w:rsidRPr="00C80A8D">
              <w:rPr>
                <w:color w:val="231F20"/>
                <w:spacing w:val="6"/>
                <w:sz w:val="21"/>
              </w:rPr>
              <w:t xml:space="preserve"> </w:t>
            </w:r>
            <w:r w:rsidRPr="00C80A8D">
              <w:rPr>
                <w:color w:val="231F20"/>
                <w:spacing w:val="-5"/>
                <w:sz w:val="21"/>
              </w:rPr>
              <w:t>any</w:t>
            </w:r>
          </w:p>
          <w:p w14:paraId="0A8A695B" w14:textId="77777777" w:rsidR="00F00E0C" w:rsidRPr="00C80A8D" w:rsidRDefault="003B010C">
            <w:pPr>
              <w:pStyle w:val="TableParagraph"/>
              <w:spacing w:before="29" w:line="235" w:lineRule="exact"/>
              <w:rPr>
                <w:sz w:val="21"/>
              </w:rPr>
            </w:pPr>
            <w:r w:rsidRPr="00C80A8D">
              <w:rPr>
                <w:color w:val="231F20"/>
                <w:sz w:val="21"/>
              </w:rPr>
              <w:t>rights</w:t>
            </w:r>
            <w:r w:rsidRPr="00C80A8D">
              <w:rPr>
                <w:color w:val="231F20"/>
                <w:spacing w:val="3"/>
                <w:sz w:val="21"/>
              </w:rPr>
              <w:t xml:space="preserve"> </w:t>
            </w:r>
            <w:r w:rsidRPr="00C80A8D">
              <w:rPr>
                <w:color w:val="231F20"/>
                <w:sz w:val="21"/>
              </w:rPr>
              <w:t>at</w:t>
            </w:r>
            <w:r w:rsidRPr="00C80A8D">
              <w:rPr>
                <w:color w:val="231F20"/>
                <w:spacing w:val="4"/>
                <w:sz w:val="21"/>
              </w:rPr>
              <w:t xml:space="preserve"> </w:t>
            </w:r>
            <w:r w:rsidRPr="00C80A8D">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81FB18B"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00DB2D9A" w:rsidRPr="00DB2D9A">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C80A8D" w:rsidRDefault="003B010C">
            <w:pPr>
              <w:pStyle w:val="TableParagraph"/>
              <w:spacing w:before="8"/>
              <w:rPr>
                <w:sz w:val="21"/>
              </w:rPr>
            </w:pPr>
            <w:r w:rsidRPr="00C80A8D">
              <w:rPr>
                <w:color w:val="231F20"/>
                <w:sz w:val="21"/>
              </w:rPr>
              <w:t>Did</w:t>
            </w:r>
            <w:r w:rsidRPr="00C80A8D">
              <w:rPr>
                <w:color w:val="231F20"/>
                <w:spacing w:val="6"/>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to</w:t>
            </w:r>
            <w:r w:rsidRPr="00C80A8D">
              <w:rPr>
                <w:color w:val="231F20"/>
                <w:spacing w:val="7"/>
                <w:sz w:val="21"/>
              </w:rPr>
              <w:t xml:space="preserve"> </w:t>
            </w:r>
            <w:r w:rsidRPr="00C80A8D">
              <w:rPr>
                <w:color w:val="231F20"/>
                <w:sz w:val="21"/>
              </w:rPr>
              <w:t>adequately</w:t>
            </w:r>
            <w:r w:rsidRPr="00C80A8D">
              <w:rPr>
                <w:color w:val="231F20"/>
                <w:spacing w:val="8"/>
                <w:sz w:val="21"/>
              </w:rPr>
              <w:t xml:space="preserve"> </w:t>
            </w:r>
            <w:r w:rsidRPr="00C80A8D">
              <w:rPr>
                <w:color w:val="231F20"/>
                <w:sz w:val="21"/>
              </w:rPr>
              <w:t>advise</w:t>
            </w:r>
            <w:r w:rsidRPr="00C80A8D">
              <w:rPr>
                <w:color w:val="231F20"/>
                <w:spacing w:val="8"/>
                <w:sz w:val="21"/>
              </w:rPr>
              <w:t xml:space="preserve"> </w:t>
            </w:r>
            <w:r w:rsidRPr="00C80A8D">
              <w:rPr>
                <w:color w:val="231F20"/>
                <w:sz w:val="21"/>
              </w:rPr>
              <w:t>clients</w:t>
            </w:r>
            <w:r w:rsidRPr="00C80A8D">
              <w:rPr>
                <w:color w:val="231F20"/>
                <w:spacing w:val="6"/>
                <w:sz w:val="21"/>
              </w:rPr>
              <w:t xml:space="preserve"> </w:t>
            </w:r>
            <w:r w:rsidRPr="00C80A8D">
              <w:rPr>
                <w:color w:val="231F20"/>
                <w:sz w:val="21"/>
              </w:rPr>
              <w:t>of</w:t>
            </w:r>
            <w:r w:rsidRPr="00C80A8D">
              <w:rPr>
                <w:color w:val="231F20"/>
                <w:spacing w:val="7"/>
                <w:sz w:val="21"/>
              </w:rPr>
              <w:t xml:space="preserve"> </w:t>
            </w:r>
            <w:r w:rsidRPr="00C80A8D">
              <w:rPr>
                <w:color w:val="231F20"/>
                <w:sz w:val="21"/>
              </w:rPr>
              <w:t>the</w:t>
            </w:r>
            <w:r w:rsidRPr="00C80A8D">
              <w:rPr>
                <w:color w:val="231F20"/>
                <w:spacing w:val="8"/>
                <w:sz w:val="21"/>
              </w:rPr>
              <w:t xml:space="preserve"> </w:t>
            </w:r>
            <w:r w:rsidR="003A61FE" w:rsidRPr="00C80A8D">
              <w:rPr>
                <w:color w:val="231F20"/>
                <w:sz w:val="21"/>
              </w:rPr>
              <w:t>Consequences</w:t>
            </w:r>
            <w:r w:rsidRPr="00C80A8D">
              <w:rPr>
                <w:color w:val="231F20"/>
                <w:spacing w:val="6"/>
                <w:sz w:val="21"/>
              </w:rPr>
              <w:t xml:space="preserve"> </w:t>
            </w:r>
            <w:r w:rsidRPr="00C80A8D">
              <w:rPr>
                <w:color w:val="231F20"/>
                <w:spacing w:val="-5"/>
                <w:sz w:val="21"/>
              </w:rPr>
              <w:t>of</w:t>
            </w:r>
          </w:p>
          <w:p w14:paraId="0B98542C" w14:textId="0391EED1" w:rsidR="00F00E0C" w:rsidRPr="00C80A8D" w:rsidRDefault="003B010C">
            <w:pPr>
              <w:pStyle w:val="TableParagraph"/>
              <w:spacing w:before="29" w:line="235" w:lineRule="exact"/>
              <w:rPr>
                <w:sz w:val="21"/>
              </w:rPr>
            </w:pPr>
            <w:r w:rsidRPr="00C80A8D">
              <w:rPr>
                <w:color w:val="231F20"/>
                <w:sz w:val="21"/>
              </w:rPr>
              <w:t>accepting</w:t>
            </w:r>
            <w:r w:rsidRPr="00C80A8D">
              <w:rPr>
                <w:color w:val="231F20"/>
                <w:spacing w:val="4"/>
                <w:sz w:val="21"/>
              </w:rPr>
              <w:t xml:space="preserve"> </w:t>
            </w:r>
            <w:r w:rsidRPr="00C80A8D">
              <w:rPr>
                <w:color w:val="231F20"/>
                <w:sz w:val="21"/>
              </w:rPr>
              <w:t>a</w:t>
            </w:r>
            <w:r w:rsidRPr="00C80A8D">
              <w:rPr>
                <w:color w:val="231F20"/>
                <w:spacing w:val="5"/>
                <w:sz w:val="21"/>
              </w:rPr>
              <w:t xml:space="preserve"> </w:t>
            </w:r>
            <w:r w:rsidRPr="00C80A8D">
              <w:rPr>
                <w:color w:val="231F20"/>
                <w:sz w:val="21"/>
              </w:rPr>
              <w:t>plea</w:t>
            </w:r>
            <w:r w:rsidRPr="00C80A8D">
              <w:rPr>
                <w:color w:val="231F20"/>
                <w:spacing w:val="6"/>
                <w:sz w:val="21"/>
              </w:rPr>
              <w:t xml:space="preserve"> </w:t>
            </w:r>
            <w:r w:rsidRPr="00C80A8D">
              <w:rPr>
                <w:color w:val="231F20"/>
                <w:sz w:val="21"/>
              </w:rPr>
              <w:t>or</w:t>
            </w:r>
            <w:r w:rsidRPr="00C80A8D">
              <w:rPr>
                <w:color w:val="231F20"/>
                <w:spacing w:val="5"/>
                <w:sz w:val="21"/>
              </w:rPr>
              <w:t xml:space="preserve"> </w:t>
            </w:r>
            <w:r w:rsidRPr="00C80A8D">
              <w:rPr>
                <w:color w:val="231F20"/>
                <w:sz w:val="21"/>
              </w:rPr>
              <w:t>going</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trial,</w:t>
            </w:r>
            <w:r w:rsidRPr="00C80A8D">
              <w:rPr>
                <w:color w:val="231F20"/>
                <w:spacing w:val="5"/>
                <w:sz w:val="21"/>
              </w:rPr>
              <w:t xml:space="preserve"> </w:t>
            </w:r>
            <w:r w:rsidRPr="00C80A8D">
              <w:rPr>
                <w:color w:val="231F20"/>
                <w:sz w:val="21"/>
              </w:rPr>
              <w:t>including</w:t>
            </w:r>
            <w:r w:rsidRPr="00C80A8D">
              <w:rPr>
                <w:color w:val="231F20"/>
                <w:spacing w:val="5"/>
                <w:sz w:val="21"/>
              </w:rPr>
              <w:t xml:space="preserve"> </w:t>
            </w:r>
            <w:r w:rsidRPr="00C80A8D">
              <w:rPr>
                <w:color w:val="231F20"/>
                <w:sz w:val="21"/>
              </w:rPr>
              <w:t>any</w:t>
            </w:r>
            <w:r w:rsidRPr="00C80A8D">
              <w:rPr>
                <w:color w:val="231F20"/>
                <w:spacing w:val="7"/>
                <w:sz w:val="21"/>
              </w:rPr>
              <w:t xml:space="preserve"> </w:t>
            </w:r>
            <w:r w:rsidRPr="00C80A8D">
              <w:rPr>
                <w:color w:val="231F20"/>
                <w:sz w:val="21"/>
              </w:rPr>
              <w:t>collateral</w:t>
            </w:r>
            <w:r w:rsidRPr="00C80A8D">
              <w:rPr>
                <w:color w:val="231F20"/>
                <w:spacing w:val="7"/>
                <w:sz w:val="21"/>
              </w:rPr>
              <w:t xml:space="preserve"> </w:t>
            </w:r>
            <w:r w:rsidR="003A61FE" w:rsidRPr="00C80A8D">
              <w:rPr>
                <w:color w:val="231F20"/>
                <w:spacing w:val="-2"/>
                <w:sz w:val="21"/>
              </w:rPr>
              <w:t>consequences</w:t>
            </w:r>
            <w:r w:rsidRPr="00C80A8D">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C80A8D" w:rsidRDefault="003B010C">
            <w:pPr>
              <w:pStyle w:val="TableParagraph"/>
              <w:spacing w:before="147"/>
              <w:ind w:left="745"/>
              <w:rPr>
                <w:sz w:val="21"/>
              </w:rPr>
            </w:pPr>
            <w:r w:rsidRPr="00DB2D9A">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008524A4"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00054A21" w:rsidRPr="00C80A8D">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C80A8D" w:rsidRDefault="003B010C">
            <w:pPr>
              <w:pStyle w:val="TableParagraph"/>
              <w:spacing w:before="8"/>
              <w:rPr>
                <w:sz w:val="21"/>
              </w:rPr>
            </w:pPr>
            <w:r w:rsidRPr="00C80A8D">
              <w:rPr>
                <w:color w:val="231F20"/>
                <w:sz w:val="21"/>
              </w:rPr>
              <w:t>Did</w:t>
            </w:r>
            <w:r w:rsidRPr="00C80A8D">
              <w:rPr>
                <w:color w:val="231F20"/>
                <w:spacing w:val="8"/>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10"/>
                <w:sz w:val="21"/>
              </w:rPr>
              <w:t xml:space="preserve"> </w:t>
            </w:r>
            <w:r w:rsidRPr="00C80A8D">
              <w:rPr>
                <w:color w:val="231F20"/>
                <w:sz w:val="21"/>
              </w:rPr>
              <w:t>present</w:t>
            </w:r>
            <w:r w:rsidRPr="00C80A8D">
              <w:rPr>
                <w:color w:val="231F20"/>
                <w:spacing w:val="9"/>
                <w:sz w:val="21"/>
              </w:rPr>
              <w:t xml:space="preserve"> </w:t>
            </w:r>
            <w:r w:rsidRPr="00C80A8D">
              <w:rPr>
                <w:color w:val="231F20"/>
                <w:sz w:val="21"/>
              </w:rPr>
              <w:t>mitigating</w:t>
            </w:r>
            <w:r w:rsidRPr="00C80A8D">
              <w:rPr>
                <w:color w:val="231F20"/>
                <w:spacing w:val="8"/>
                <w:sz w:val="21"/>
              </w:rPr>
              <w:t xml:space="preserve"> </w:t>
            </w:r>
            <w:r w:rsidR="003A61FE" w:rsidRPr="00C80A8D">
              <w:rPr>
                <w:color w:val="231F20"/>
                <w:sz w:val="21"/>
              </w:rPr>
              <w:t>evidence</w:t>
            </w:r>
            <w:r w:rsidRPr="00C80A8D">
              <w:rPr>
                <w:color w:val="231F20"/>
                <w:spacing w:val="10"/>
                <w:sz w:val="21"/>
              </w:rPr>
              <w:t xml:space="preserve"> </w:t>
            </w:r>
            <w:r w:rsidRPr="00C80A8D">
              <w:rPr>
                <w:color w:val="231F20"/>
                <w:sz w:val="21"/>
              </w:rPr>
              <w:t>and</w:t>
            </w:r>
            <w:r w:rsidRPr="00C80A8D">
              <w:rPr>
                <w:color w:val="231F20"/>
                <w:spacing w:val="8"/>
                <w:sz w:val="21"/>
              </w:rPr>
              <w:t xml:space="preserve"> </w:t>
            </w:r>
            <w:r w:rsidRPr="00C80A8D">
              <w:rPr>
                <w:color w:val="231F20"/>
                <w:sz w:val="21"/>
              </w:rPr>
              <w:t>provide</w:t>
            </w:r>
            <w:r w:rsidRPr="00C80A8D">
              <w:rPr>
                <w:color w:val="231F20"/>
                <w:spacing w:val="9"/>
                <w:sz w:val="21"/>
              </w:rPr>
              <w:t xml:space="preserve"> </w:t>
            </w:r>
            <w:r w:rsidRPr="00C80A8D">
              <w:rPr>
                <w:color w:val="231F20"/>
                <w:sz w:val="21"/>
              </w:rPr>
              <w:t>argument</w:t>
            </w:r>
            <w:r w:rsidRPr="00C80A8D">
              <w:rPr>
                <w:color w:val="231F20"/>
                <w:spacing w:val="10"/>
                <w:sz w:val="21"/>
              </w:rPr>
              <w:t xml:space="preserve"> </w:t>
            </w:r>
            <w:r w:rsidRPr="00C80A8D">
              <w:rPr>
                <w:color w:val="231F20"/>
                <w:spacing w:val="-5"/>
                <w:sz w:val="21"/>
              </w:rPr>
              <w:t>at</w:t>
            </w:r>
          </w:p>
          <w:p w14:paraId="4C068E07" w14:textId="77777777" w:rsidR="00F00E0C" w:rsidRPr="00C80A8D" w:rsidRDefault="003B010C">
            <w:pPr>
              <w:pStyle w:val="TableParagraph"/>
              <w:spacing w:before="29" w:line="235" w:lineRule="exact"/>
              <w:rPr>
                <w:sz w:val="21"/>
              </w:rPr>
            </w:pPr>
            <w:r w:rsidRPr="00C80A8D">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C80A8D" w:rsidRDefault="003B010C">
            <w:pPr>
              <w:pStyle w:val="TableParagraph"/>
              <w:spacing w:before="147"/>
              <w:ind w:left="745"/>
              <w:rPr>
                <w:sz w:val="21"/>
              </w:rPr>
            </w:pPr>
            <w:r w:rsidRPr="00DB2D9A">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C80A8D" w:rsidRDefault="003B010C">
            <w:pPr>
              <w:pStyle w:val="TableParagraph"/>
              <w:spacing w:before="8"/>
              <w:rPr>
                <w:sz w:val="21"/>
              </w:rPr>
            </w:pPr>
            <w:r w:rsidRPr="00C80A8D">
              <w:rPr>
                <w:color w:val="231F20"/>
                <w:sz w:val="21"/>
              </w:rPr>
              <w:t>Did</w:t>
            </w:r>
            <w:r w:rsidRPr="00C80A8D">
              <w:rPr>
                <w:color w:val="231F20"/>
                <w:spacing w:val="7"/>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9"/>
                <w:sz w:val="21"/>
              </w:rPr>
              <w:t xml:space="preserve"> </w:t>
            </w:r>
            <w:r w:rsidRPr="00C80A8D">
              <w:rPr>
                <w:color w:val="231F20"/>
                <w:sz w:val="21"/>
              </w:rPr>
              <w:t>address</w:t>
            </w:r>
            <w:r w:rsidRPr="00C80A8D">
              <w:rPr>
                <w:color w:val="231F20"/>
                <w:spacing w:val="8"/>
                <w:sz w:val="21"/>
              </w:rPr>
              <w:t xml:space="preserve"> </w:t>
            </w:r>
            <w:r w:rsidRPr="00C80A8D">
              <w:rPr>
                <w:color w:val="231F20"/>
                <w:sz w:val="21"/>
              </w:rPr>
              <w:t>the</w:t>
            </w:r>
            <w:r w:rsidRPr="00C80A8D">
              <w:rPr>
                <w:color w:val="231F20"/>
                <w:spacing w:val="9"/>
                <w:sz w:val="21"/>
              </w:rPr>
              <w:t xml:space="preserve"> </w:t>
            </w:r>
            <w:r w:rsidR="003A61FE" w:rsidRPr="00C80A8D">
              <w:rPr>
                <w:color w:val="231F20"/>
                <w:sz w:val="21"/>
              </w:rPr>
              <w:t>Presentence</w:t>
            </w:r>
            <w:r w:rsidRPr="00C80A8D">
              <w:rPr>
                <w:color w:val="231F20"/>
                <w:spacing w:val="9"/>
                <w:sz w:val="21"/>
              </w:rPr>
              <w:t xml:space="preserve"> </w:t>
            </w:r>
            <w:r w:rsidRPr="00C80A8D">
              <w:rPr>
                <w:color w:val="231F20"/>
                <w:sz w:val="21"/>
              </w:rPr>
              <w:t>Investigation</w:t>
            </w:r>
            <w:r w:rsidRPr="00C80A8D">
              <w:rPr>
                <w:color w:val="231F20"/>
                <w:spacing w:val="8"/>
                <w:sz w:val="21"/>
              </w:rPr>
              <w:t xml:space="preserve"> </w:t>
            </w:r>
            <w:r w:rsidRPr="00C80A8D">
              <w:rPr>
                <w:color w:val="231F20"/>
                <w:sz w:val="21"/>
              </w:rPr>
              <w:t>Report</w:t>
            </w:r>
            <w:r w:rsidRPr="00C80A8D">
              <w:rPr>
                <w:color w:val="231F20"/>
                <w:spacing w:val="7"/>
                <w:sz w:val="21"/>
              </w:rPr>
              <w:t xml:space="preserve"> </w:t>
            </w:r>
            <w:r w:rsidRPr="00C80A8D">
              <w:rPr>
                <w:color w:val="231F20"/>
                <w:sz w:val="21"/>
              </w:rPr>
              <w:t>(PSI)</w:t>
            </w:r>
            <w:r w:rsidRPr="00C80A8D">
              <w:rPr>
                <w:color w:val="231F20"/>
                <w:spacing w:val="7"/>
                <w:sz w:val="21"/>
              </w:rPr>
              <w:t xml:space="preserve"> </w:t>
            </w:r>
            <w:r w:rsidRPr="00C80A8D">
              <w:rPr>
                <w:color w:val="231F20"/>
                <w:spacing w:val="-2"/>
                <w:sz w:val="21"/>
              </w:rPr>
              <w:t>and/or</w:t>
            </w:r>
          </w:p>
          <w:p w14:paraId="7F869603" w14:textId="77777777" w:rsidR="00F00E0C" w:rsidRPr="00C80A8D" w:rsidRDefault="003B010C">
            <w:pPr>
              <w:pStyle w:val="TableParagraph"/>
              <w:spacing w:before="29" w:line="235" w:lineRule="exact"/>
              <w:rPr>
                <w:sz w:val="21"/>
              </w:rPr>
            </w:pPr>
            <w:r w:rsidRPr="00C80A8D">
              <w:rPr>
                <w:color w:val="231F20"/>
                <w:sz w:val="21"/>
              </w:rPr>
              <w:t>Psychosexual</w:t>
            </w:r>
            <w:r w:rsidRPr="00C80A8D">
              <w:rPr>
                <w:color w:val="231F20"/>
                <w:spacing w:val="15"/>
                <w:sz w:val="21"/>
              </w:rPr>
              <w:t xml:space="preserve"> </w:t>
            </w:r>
            <w:r w:rsidRPr="00C80A8D">
              <w:rPr>
                <w:color w:val="231F20"/>
                <w:sz w:val="21"/>
              </w:rPr>
              <w:t>Evaluation/Risk</w:t>
            </w:r>
            <w:r w:rsidRPr="00C80A8D">
              <w:rPr>
                <w:color w:val="231F20"/>
                <w:spacing w:val="14"/>
                <w:sz w:val="21"/>
              </w:rPr>
              <w:t xml:space="preserve"> </w:t>
            </w:r>
            <w:r w:rsidRPr="00C80A8D">
              <w:rPr>
                <w:color w:val="231F20"/>
                <w:sz w:val="21"/>
              </w:rPr>
              <w:t>Assessment</w:t>
            </w:r>
            <w:r w:rsidRPr="00C80A8D">
              <w:rPr>
                <w:color w:val="231F20"/>
                <w:spacing w:val="14"/>
                <w:sz w:val="21"/>
              </w:rPr>
              <w:t xml:space="preserve"> </w:t>
            </w:r>
            <w:r w:rsidRPr="00C80A8D">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C80A8D" w:rsidRDefault="003B010C">
            <w:pPr>
              <w:pStyle w:val="TableParagraph"/>
              <w:spacing w:before="147"/>
              <w:ind w:left="745"/>
              <w:rPr>
                <w:sz w:val="21"/>
              </w:rPr>
            </w:pPr>
            <w:r w:rsidRPr="00DB2D9A">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C80A8D" w:rsidRDefault="003B010C">
            <w:pPr>
              <w:pStyle w:val="TableParagraph"/>
              <w:spacing w:before="8"/>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7"/>
                <w:sz w:val="21"/>
              </w:rPr>
              <w:t xml:space="preserve"> </w:t>
            </w:r>
            <w:r w:rsidRPr="00C80A8D">
              <w:rPr>
                <w:color w:val="231F20"/>
                <w:sz w:val="21"/>
              </w:rPr>
              <w:t>court</w:t>
            </w:r>
            <w:r w:rsidRPr="00C80A8D">
              <w:rPr>
                <w:color w:val="231F20"/>
                <w:spacing w:val="5"/>
                <w:sz w:val="21"/>
              </w:rPr>
              <w:t xml:space="preserve"> </w:t>
            </w:r>
            <w:r w:rsidRPr="00C80A8D">
              <w:rPr>
                <w:color w:val="231F20"/>
                <w:sz w:val="21"/>
              </w:rPr>
              <w:t>require</w:t>
            </w:r>
            <w:r w:rsidRPr="00C80A8D">
              <w:rPr>
                <w:color w:val="231F20"/>
                <w:spacing w:val="8"/>
                <w:sz w:val="21"/>
              </w:rPr>
              <w:t xml:space="preserve"> </w:t>
            </w:r>
            <w:r w:rsidRPr="00C80A8D">
              <w:rPr>
                <w:color w:val="231F20"/>
                <w:sz w:val="21"/>
              </w:rPr>
              <w:t>defendant(s)</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reimburse</w:t>
            </w:r>
            <w:r w:rsidRPr="00C80A8D">
              <w:rPr>
                <w:color w:val="231F20"/>
                <w:spacing w:val="8"/>
                <w:sz w:val="21"/>
              </w:rPr>
              <w:t xml:space="preserve"> </w:t>
            </w:r>
            <w:r w:rsidRPr="00C80A8D">
              <w:rPr>
                <w:color w:val="231F20"/>
                <w:sz w:val="21"/>
              </w:rPr>
              <w:t>the</w:t>
            </w:r>
            <w:r w:rsidRPr="00C80A8D">
              <w:rPr>
                <w:color w:val="231F20"/>
                <w:spacing w:val="7"/>
                <w:sz w:val="21"/>
              </w:rPr>
              <w:t xml:space="preserve"> </w:t>
            </w:r>
            <w:r w:rsidRPr="00C80A8D">
              <w:rPr>
                <w:color w:val="231F20"/>
                <w:sz w:val="21"/>
              </w:rPr>
              <w:t>entity</w:t>
            </w:r>
            <w:r w:rsidRPr="00C80A8D">
              <w:rPr>
                <w:color w:val="231F20"/>
                <w:spacing w:val="8"/>
                <w:sz w:val="21"/>
              </w:rPr>
              <w:t xml:space="preserve"> </w:t>
            </w:r>
            <w:r w:rsidRPr="00C80A8D">
              <w:rPr>
                <w:color w:val="231F20"/>
                <w:sz w:val="21"/>
              </w:rPr>
              <w:t>for</w:t>
            </w:r>
            <w:r w:rsidRPr="00C80A8D">
              <w:rPr>
                <w:color w:val="231F20"/>
                <w:spacing w:val="5"/>
                <w:sz w:val="21"/>
              </w:rPr>
              <w:t xml:space="preserve"> </w:t>
            </w:r>
            <w:r w:rsidRPr="00C80A8D">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DB2D9A">
              <w:rPr>
                <w:color w:val="231F20"/>
                <w:sz w:val="21"/>
                <w:highlight w:val="yellow"/>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C80A8D" w:rsidRDefault="003B010C">
            <w:pPr>
              <w:pStyle w:val="TableParagraph"/>
              <w:spacing w:line="233" w:lineRule="exact"/>
              <w:ind w:left="56"/>
              <w:jc w:val="center"/>
              <w:rPr>
                <w:b/>
                <w:sz w:val="21"/>
              </w:rPr>
            </w:pPr>
            <w:r w:rsidRPr="00C80A8D">
              <w:rPr>
                <w:b/>
                <w:color w:val="231F20"/>
                <w:sz w:val="21"/>
              </w:rPr>
              <w:t>Overall</w:t>
            </w:r>
            <w:r w:rsidRPr="00C80A8D">
              <w:rPr>
                <w:b/>
                <w:color w:val="231F20"/>
                <w:spacing w:val="6"/>
                <w:sz w:val="21"/>
              </w:rPr>
              <w:t xml:space="preserve"> </w:t>
            </w:r>
            <w:r w:rsidRPr="00C80A8D">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C80A8D" w:rsidRDefault="003B010C">
            <w:pPr>
              <w:pStyle w:val="TableParagraph"/>
              <w:spacing w:line="246" w:lineRule="exact"/>
              <w:rPr>
                <w:sz w:val="21"/>
              </w:rPr>
            </w:pPr>
            <w:r w:rsidRPr="00C80A8D">
              <w:rPr>
                <w:color w:val="231F20"/>
                <w:sz w:val="21"/>
              </w:rPr>
              <w:t>Does</w:t>
            </w:r>
            <w:r w:rsidRPr="00C80A8D">
              <w:rPr>
                <w:color w:val="231F20"/>
                <w:spacing w:val="5"/>
                <w:sz w:val="21"/>
              </w:rPr>
              <w:t xml:space="preserve"> </w:t>
            </w:r>
            <w:r w:rsidRPr="00C80A8D">
              <w:rPr>
                <w:color w:val="231F20"/>
                <w:sz w:val="21"/>
              </w:rPr>
              <w:t>the</w:t>
            </w:r>
            <w:r w:rsidRPr="00C80A8D">
              <w:rPr>
                <w:color w:val="231F20"/>
                <w:spacing w:val="7"/>
                <w:sz w:val="21"/>
              </w:rPr>
              <w:t xml:space="preserve"> </w:t>
            </w:r>
            <w:r w:rsidRPr="00C80A8D">
              <w:rPr>
                <w:color w:val="231F20"/>
                <w:sz w:val="21"/>
              </w:rPr>
              <w:t>Attorney</w:t>
            </w:r>
            <w:r w:rsidRPr="00C80A8D">
              <w:rPr>
                <w:color w:val="231F20"/>
                <w:spacing w:val="7"/>
                <w:sz w:val="21"/>
              </w:rPr>
              <w:t xml:space="preserve"> </w:t>
            </w:r>
            <w:r w:rsidRPr="00C80A8D">
              <w:rPr>
                <w:color w:val="231F20"/>
                <w:sz w:val="21"/>
              </w:rPr>
              <w:t>appear</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have</w:t>
            </w:r>
            <w:r w:rsidRPr="00C80A8D">
              <w:rPr>
                <w:color w:val="231F20"/>
                <w:spacing w:val="8"/>
                <w:sz w:val="21"/>
              </w:rPr>
              <w:t xml:space="preserve"> </w:t>
            </w:r>
            <w:r w:rsidRPr="00C80A8D">
              <w:rPr>
                <w:color w:val="231F20"/>
                <w:sz w:val="21"/>
              </w:rPr>
              <w:t>a</w:t>
            </w:r>
            <w:r w:rsidRPr="00C80A8D">
              <w:rPr>
                <w:color w:val="231F20"/>
                <w:spacing w:val="5"/>
                <w:sz w:val="21"/>
              </w:rPr>
              <w:t xml:space="preserve"> </w:t>
            </w:r>
            <w:r w:rsidRPr="00C80A8D">
              <w:rPr>
                <w:color w:val="231F20"/>
                <w:sz w:val="21"/>
              </w:rPr>
              <w:t>sustainable</w:t>
            </w:r>
            <w:r w:rsidRPr="00C80A8D">
              <w:rPr>
                <w:color w:val="231F20"/>
                <w:spacing w:val="7"/>
                <w:sz w:val="21"/>
              </w:rPr>
              <w:t xml:space="preserve"> </w:t>
            </w:r>
            <w:r w:rsidRPr="00C80A8D">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C80A8D" w:rsidRDefault="003B010C">
            <w:pPr>
              <w:pStyle w:val="TableParagraph"/>
              <w:spacing w:before="5" w:line="240" w:lineRule="exact"/>
              <w:ind w:left="745"/>
              <w:rPr>
                <w:sz w:val="21"/>
              </w:rPr>
            </w:pPr>
            <w:r w:rsidRPr="00DB2D9A">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C80A8D" w:rsidRDefault="003B010C">
            <w:pPr>
              <w:pStyle w:val="TableParagraph"/>
              <w:spacing w:line="255" w:lineRule="exact"/>
              <w:rPr>
                <w:sz w:val="21"/>
              </w:rPr>
            </w:pPr>
            <w:r w:rsidRPr="00C80A8D">
              <w:rPr>
                <w:color w:val="231F20"/>
                <w:sz w:val="21"/>
              </w:rPr>
              <w:t>Overall,</w:t>
            </w:r>
            <w:r w:rsidRPr="00C80A8D">
              <w:rPr>
                <w:color w:val="231F20"/>
                <w:spacing w:val="7"/>
                <w:sz w:val="21"/>
              </w:rPr>
              <w:t xml:space="preserve"> </w:t>
            </w:r>
            <w:r w:rsidRPr="00C80A8D">
              <w:rPr>
                <w:color w:val="231F20"/>
                <w:sz w:val="21"/>
              </w:rPr>
              <w:t>does</w:t>
            </w:r>
            <w:r w:rsidRPr="00C80A8D">
              <w:rPr>
                <w:color w:val="231F20"/>
                <w:spacing w:val="10"/>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9"/>
                <w:sz w:val="21"/>
              </w:rPr>
              <w:t xml:space="preserve"> </w:t>
            </w:r>
            <w:r w:rsidRPr="00C80A8D">
              <w:rPr>
                <w:color w:val="231F20"/>
                <w:sz w:val="21"/>
              </w:rPr>
              <w:t>appear</w:t>
            </w:r>
            <w:r w:rsidRPr="00C80A8D">
              <w:rPr>
                <w:color w:val="231F20"/>
                <w:spacing w:val="8"/>
                <w:sz w:val="21"/>
              </w:rPr>
              <w:t xml:space="preserve"> </w:t>
            </w:r>
            <w:r w:rsidRPr="00C80A8D">
              <w:rPr>
                <w:color w:val="231F20"/>
                <w:sz w:val="21"/>
              </w:rPr>
              <w:t>to</w:t>
            </w:r>
            <w:r w:rsidRPr="00C80A8D">
              <w:rPr>
                <w:color w:val="231F20"/>
                <w:spacing w:val="8"/>
                <w:sz w:val="21"/>
              </w:rPr>
              <w:t xml:space="preserve"> </w:t>
            </w:r>
            <w:r w:rsidRPr="00C80A8D">
              <w:rPr>
                <w:color w:val="231F20"/>
                <w:sz w:val="21"/>
              </w:rPr>
              <w:t>be</w:t>
            </w:r>
            <w:r w:rsidRPr="00C80A8D">
              <w:rPr>
                <w:color w:val="231F20"/>
                <w:spacing w:val="10"/>
                <w:sz w:val="21"/>
              </w:rPr>
              <w:t xml:space="preserve"> </w:t>
            </w:r>
            <w:r w:rsidRPr="00C80A8D">
              <w:rPr>
                <w:color w:val="231F20"/>
                <w:sz w:val="21"/>
              </w:rPr>
              <w:t>providing</w:t>
            </w:r>
            <w:r w:rsidRPr="00C80A8D">
              <w:rPr>
                <w:color w:val="231F20"/>
                <w:spacing w:val="8"/>
                <w:sz w:val="21"/>
              </w:rPr>
              <w:t xml:space="preserve"> </w:t>
            </w:r>
            <w:r w:rsidRPr="00C80A8D">
              <w:rPr>
                <w:color w:val="231F20"/>
                <w:sz w:val="21"/>
              </w:rPr>
              <w:t>effective</w:t>
            </w:r>
            <w:r w:rsidRPr="00C80A8D">
              <w:rPr>
                <w:color w:val="231F20"/>
                <w:spacing w:val="9"/>
                <w:sz w:val="21"/>
              </w:rPr>
              <w:t xml:space="preserve"> </w:t>
            </w:r>
            <w:r w:rsidRPr="00C80A8D">
              <w:rPr>
                <w:color w:val="231F20"/>
                <w:sz w:val="21"/>
              </w:rPr>
              <w:t>representation</w:t>
            </w:r>
            <w:r w:rsidRPr="00C80A8D">
              <w:rPr>
                <w:color w:val="231F20"/>
                <w:spacing w:val="8"/>
                <w:sz w:val="21"/>
              </w:rPr>
              <w:t xml:space="preserve"> </w:t>
            </w:r>
            <w:r w:rsidRPr="00C80A8D">
              <w:rPr>
                <w:color w:val="231F20"/>
                <w:spacing w:val="-5"/>
                <w:sz w:val="21"/>
              </w:rPr>
              <w:t>to</w:t>
            </w:r>
          </w:p>
          <w:p w14:paraId="1BF8B63F" w14:textId="77777777" w:rsidR="00F00E0C" w:rsidRPr="00C80A8D" w:rsidRDefault="003B010C">
            <w:pPr>
              <w:pStyle w:val="TableParagraph"/>
              <w:spacing w:before="29" w:line="232" w:lineRule="exact"/>
              <w:rPr>
                <w:sz w:val="21"/>
              </w:rPr>
            </w:pPr>
            <w:r w:rsidRPr="00C80A8D">
              <w:rPr>
                <w:color w:val="231F20"/>
                <w:sz w:val="21"/>
              </w:rPr>
              <w:t>their</w:t>
            </w:r>
            <w:r w:rsidRPr="00C80A8D">
              <w:rPr>
                <w:color w:val="231F20"/>
                <w:spacing w:val="5"/>
                <w:sz w:val="21"/>
              </w:rPr>
              <w:t xml:space="preserve"> </w:t>
            </w:r>
            <w:r w:rsidRPr="00C80A8D">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C80A8D" w:rsidRDefault="003B010C">
            <w:pPr>
              <w:pStyle w:val="TableParagraph"/>
              <w:spacing w:before="147"/>
              <w:ind w:left="745"/>
              <w:rPr>
                <w:sz w:val="21"/>
              </w:rPr>
            </w:pPr>
            <w:r w:rsidRPr="00DB2D9A">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699FCC34" w14:textId="09F346BE" w:rsidR="00301D64" w:rsidRDefault="0061651C" w:rsidP="00C80A8D">
            <w:pPr>
              <w:pStyle w:val="BodyText"/>
              <w:rPr>
                <w:b w:val="0"/>
              </w:rPr>
            </w:pPr>
            <w:r>
              <w:rPr>
                <w:b w:val="0"/>
              </w:rPr>
              <w:t xml:space="preserve">I observed </w:t>
            </w:r>
            <w:r w:rsidR="00A65AC4">
              <w:rPr>
                <w:b w:val="0"/>
              </w:rPr>
              <w:t>Kris</w:t>
            </w:r>
            <w:r w:rsidR="002A4CE9">
              <w:rPr>
                <w:b w:val="0"/>
              </w:rPr>
              <w:t xml:space="preserve"> </w:t>
            </w:r>
            <w:r w:rsidR="00301D64">
              <w:rPr>
                <w:b w:val="0"/>
              </w:rPr>
              <w:t xml:space="preserve">represent </w:t>
            </w:r>
            <w:r w:rsidR="00DB2D9A">
              <w:rPr>
                <w:b w:val="0"/>
              </w:rPr>
              <w:t>1</w:t>
            </w:r>
            <w:r w:rsidR="002A4CE9">
              <w:rPr>
                <w:b w:val="0"/>
              </w:rPr>
              <w:t xml:space="preserve"> c</w:t>
            </w:r>
            <w:r w:rsidR="002A452E">
              <w:rPr>
                <w:b w:val="0"/>
              </w:rPr>
              <w:t>lient</w:t>
            </w:r>
            <w:r w:rsidR="002A4CE9">
              <w:rPr>
                <w:b w:val="0"/>
              </w:rPr>
              <w:t xml:space="preserve"> </w:t>
            </w:r>
            <w:r w:rsidR="00301D64">
              <w:rPr>
                <w:b w:val="0"/>
              </w:rPr>
              <w:t xml:space="preserve">in court </w:t>
            </w:r>
            <w:r w:rsidR="002A4CE9">
              <w:rPr>
                <w:b w:val="0"/>
              </w:rPr>
              <w:t>today</w:t>
            </w:r>
            <w:r w:rsidR="00301D64">
              <w:rPr>
                <w:b w:val="0"/>
              </w:rPr>
              <w:t>:</w:t>
            </w:r>
          </w:p>
          <w:p w14:paraId="729E6819" w14:textId="77777777" w:rsidR="008F583C" w:rsidRDefault="00301D64" w:rsidP="00301D64">
            <w:pPr>
              <w:pStyle w:val="BodyText"/>
              <w:numPr>
                <w:ilvl w:val="0"/>
                <w:numId w:val="4"/>
              </w:numPr>
              <w:rPr>
                <w:b w:val="0"/>
              </w:rPr>
            </w:pPr>
            <w:r w:rsidRPr="00CD29C7">
              <w:rPr>
                <w:b w:val="0"/>
                <w:u w:val="single"/>
              </w:rPr>
              <w:t>First client</w:t>
            </w:r>
            <w:r>
              <w:rPr>
                <w:b w:val="0"/>
              </w:rPr>
              <w:t>: S</w:t>
            </w:r>
            <w:r w:rsidR="00E62AF7">
              <w:rPr>
                <w:b w:val="0"/>
              </w:rPr>
              <w:t>entencing</w:t>
            </w:r>
            <w:r>
              <w:rPr>
                <w:b w:val="0"/>
              </w:rPr>
              <w:t xml:space="preserve"> hearing. The client was out of custody</w:t>
            </w:r>
            <w:r w:rsidR="00CD29C7">
              <w:rPr>
                <w:b w:val="0"/>
              </w:rPr>
              <w:t xml:space="preserve"> and present </w:t>
            </w:r>
            <w:r w:rsidR="00E62AF7">
              <w:rPr>
                <w:b w:val="0"/>
              </w:rPr>
              <w:t>by video</w:t>
            </w:r>
            <w:r w:rsidR="00CD29C7">
              <w:rPr>
                <w:b w:val="0"/>
              </w:rPr>
              <w:t>.</w:t>
            </w:r>
          </w:p>
          <w:p w14:paraId="2631D0EE" w14:textId="77777777" w:rsidR="0093532F" w:rsidRDefault="00E75F7F" w:rsidP="000617C4">
            <w:pPr>
              <w:pStyle w:val="ListParagraph"/>
              <w:ind w:left="535"/>
              <w:rPr>
                <w:sz w:val="21"/>
                <w:szCs w:val="21"/>
              </w:rPr>
            </w:pPr>
            <w:r>
              <w:rPr>
                <w:sz w:val="21"/>
                <w:szCs w:val="21"/>
              </w:rPr>
              <w:t xml:space="preserve">Presentence Investigation Report corrections: </w:t>
            </w:r>
            <w:r w:rsidR="000617C4" w:rsidRPr="000617C4">
              <w:rPr>
                <w:sz w:val="21"/>
                <w:szCs w:val="21"/>
              </w:rPr>
              <w:t>Kris correct</w:t>
            </w:r>
            <w:r>
              <w:rPr>
                <w:sz w:val="21"/>
                <w:szCs w:val="21"/>
              </w:rPr>
              <w:t>ed</w:t>
            </w:r>
            <w:r w:rsidR="000617C4" w:rsidRPr="000617C4">
              <w:rPr>
                <w:sz w:val="21"/>
                <w:szCs w:val="21"/>
              </w:rPr>
              <w:t xml:space="preserve"> the sentencing date. No other corrections</w:t>
            </w:r>
            <w:r>
              <w:rPr>
                <w:sz w:val="21"/>
                <w:szCs w:val="21"/>
              </w:rPr>
              <w:t xml:space="preserve"> were made. </w:t>
            </w:r>
            <w:r w:rsidR="000617C4" w:rsidRPr="000617C4">
              <w:rPr>
                <w:sz w:val="21"/>
                <w:szCs w:val="21"/>
              </w:rPr>
              <w:t>No evidence</w:t>
            </w:r>
            <w:r>
              <w:rPr>
                <w:sz w:val="21"/>
                <w:szCs w:val="21"/>
              </w:rPr>
              <w:t xml:space="preserve"> was presented by the defense</w:t>
            </w:r>
            <w:r w:rsidR="000617C4" w:rsidRPr="000617C4">
              <w:rPr>
                <w:sz w:val="21"/>
                <w:szCs w:val="21"/>
              </w:rPr>
              <w:t xml:space="preserve">. </w:t>
            </w:r>
          </w:p>
          <w:p w14:paraId="74CBBFAD" w14:textId="04435573" w:rsidR="00A407EE" w:rsidRDefault="006D17C6" w:rsidP="000617C4">
            <w:pPr>
              <w:pStyle w:val="ListParagraph"/>
              <w:ind w:left="535"/>
              <w:rPr>
                <w:sz w:val="21"/>
                <w:szCs w:val="21"/>
              </w:rPr>
            </w:pPr>
            <w:r>
              <w:rPr>
                <w:sz w:val="21"/>
                <w:szCs w:val="21"/>
              </w:rPr>
              <w:t xml:space="preserve">Pursuant to negotiations, the parties made a joint sentencing </w:t>
            </w:r>
            <w:r w:rsidR="000617C4" w:rsidRPr="000617C4">
              <w:rPr>
                <w:sz w:val="21"/>
                <w:szCs w:val="21"/>
              </w:rPr>
              <w:t xml:space="preserve">recommendation </w:t>
            </w:r>
            <w:r>
              <w:rPr>
                <w:sz w:val="21"/>
                <w:szCs w:val="21"/>
              </w:rPr>
              <w:t xml:space="preserve">of </w:t>
            </w:r>
            <w:r w:rsidR="000617C4" w:rsidRPr="000617C4">
              <w:rPr>
                <w:sz w:val="21"/>
                <w:szCs w:val="21"/>
              </w:rPr>
              <w:t>12-30</w:t>
            </w:r>
            <w:r>
              <w:rPr>
                <w:sz w:val="21"/>
                <w:szCs w:val="21"/>
              </w:rPr>
              <w:t xml:space="preserve"> months prison</w:t>
            </w:r>
            <w:r w:rsidR="000617C4" w:rsidRPr="000617C4">
              <w:rPr>
                <w:sz w:val="21"/>
                <w:szCs w:val="21"/>
              </w:rPr>
              <w:t xml:space="preserve"> on both counts, suspended with probation</w:t>
            </w:r>
            <w:r w:rsidR="00A3158D">
              <w:rPr>
                <w:sz w:val="21"/>
                <w:szCs w:val="21"/>
              </w:rPr>
              <w:t xml:space="preserve"> on conditions: the client maintain</w:t>
            </w:r>
            <w:r w:rsidR="000617C4" w:rsidRPr="000617C4">
              <w:rPr>
                <w:sz w:val="21"/>
                <w:szCs w:val="21"/>
              </w:rPr>
              <w:t xml:space="preserve"> full-time employment/schooling, </w:t>
            </w:r>
            <w:r w:rsidR="00A3158D">
              <w:rPr>
                <w:sz w:val="21"/>
                <w:szCs w:val="21"/>
              </w:rPr>
              <w:t xml:space="preserve">obtain a </w:t>
            </w:r>
            <w:r w:rsidR="000617C4" w:rsidRPr="000617C4">
              <w:rPr>
                <w:sz w:val="21"/>
                <w:szCs w:val="21"/>
              </w:rPr>
              <w:t>S</w:t>
            </w:r>
            <w:r w:rsidR="00A3158D">
              <w:rPr>
                <w:sz w:val="21"/>
                <w:szCs w:val="21"/>
              </w:rPr>
              <w:t xml:space="preserve">ubstance Use </w:t>
            </w:r>
            <w:r w:rsidR="000617C4" w:rsidRPr="000617C4">
              <w:rPr>
                <w:sz w:val="21"/>
                <w:szCs w:val="21"/>
              </w:rPr>
              <w:t>E</w:t>
            </w:r>
            <w:r w:rsidR="00A3158D">
              <w:rPr>
                <w:sz w:val="21"/>
                <w:szCs w:val="21"/>
              </w:rPr>
              <w:t xml:space="preserve">valuation and </w:t>
            </w:r>
            <w:r w:rsidR="000617C4" w:rsidRPr="000617C4">
              <w:rPr>
                <w:sz w:val="21"/>
                <w:szCs w:val="21"/>
              </w:rPr>
              <w:t xml:space="preserve">follow </w:t>
            </w:r>
            <w:r w:rsidR="00A3158D">
              <w:rPr>
                <w:sz w:val="21"/>
                <w:szCs w:val="21"/>
              </w:rPr>
              <w:t xml:space="preserve">all treatment </w:t>
            </w:r>
            <w:r w:rsidR="000617C4" w:rsidRPr="000617C4">
              <w:rPr>
                <w:sz w:val="21"/>
                <w:szCs w:val="21"/>
              </w:rPr>
              <w:t>rec</w:t>
            </w:r>
            <w:r w:rsidR="00A3158D">
              <w:rPr>
                <w:sz w:val="21"/>
                <w:szCs w:val="21"/>
              </w:rPr>
              <w:t>om</w:t>
            </w:r>
            <w:r w:rsidR="00E6724B">
              <w:rPr>
                <w:sz w:val="21"/>
                <w:szCs w:val="21"/>
              </w:rPr>
              <w:t>m</w:t>
            </w:r>
            <w:r w:rsidR="00A3158D">
              <w:rPr>
                <w:sz w:val="21"/>
                <w:szCs w:val="21"/>
              </w:rPr>
              <w:t>endation</w:t>
            </w:r>
            <w:r w:rsidR="000617C4" w:rsidRPr="000617C4">
              <w:rPr>
                <w:sz w:val="21"/>
                <w:szCs w:val="21"/>
              </w:rPr>
              <w:t xml:space="preserve">s, </w:t>
            </w:r>
            <w:r w:rsidR="00E6724B">
              <w:rPr>
                <w:sz w:val="21"/>
                <w:szCs w:val="21"/>
              </w:rPr>
              <w:t xml:space="preserve">pay </w:t>
            </w:r>
            <w:r w:rsidR="000617C4" w:rsidRPr="000617C4">
              <w:rPr>
                <w:sz w:val="21"/>
                <w:szCs w:val="21"/>
              </w:rPr>
              <w:t>restitution</w:t>
            </w:r>
            <w:r w:rsidR="00E6724B">
              <w:rPr>
                <w:sz w:val="21"/>
                <w:szCs w:val="21"/>
              </w:rPr>
              <w:t xml:space="preserve"> to the victim.</w:t>
            </w:r>
            <w:r w:rsidR="000617C4" w:rsidRPr="000617C4">
              <w:rPr>
                <w:sz w:val="21"/>
                <w:szCs w:val="21"/>
              </w:rPr>
              <w:t xml:space="preserve"> </w:t>
            </w:r>
          </w:p>
          <w:p w14:paraId="135EFDB6" w14:textId="77777777" w:rsidR="00320095" w:rsidRDefault="00320095" w:rsidP="00320095">
            <w:pPr>
              <w:pStyle w:val="ListParagraph"/>
              <w:ind w:left="535"/>
              <w:rPr>
                <w:sz w:val="21"/>
                <w:szCs w:val="21"/>
              </w:rPr>
            </w:pPr>
            <w:r>
              <w:rPr>
                <w:sz w:val="21"/>
                <w:szCs w:val="21"/>
              </w:rPr>
              <w:t xml:space="preserve">Kris’ </w:t>
            </w:r>
            <w:r w:rsidRPr="000617C4">
              <w:rPr>
                <w:sz w:val="21"/>
                <w:szCs w:val="21"/>
              </w:rPr>
              <w:t xml:space="preserve">mitigation argument </w:t>
            </w:r>
            <w:r>
              <w:rPr>
                <w:sz w:val="21"/>
                <w:szCs w:val="21"/>
              </w:rPr>
              <w:t>included the fact that</w:t>
            </w:r>
            <w:r w:rsidRPr="000617C4">
              <w:rPr>
                <w:sz w:val="21"/>
                <w:szCs w:val="21"/>
              </w:rPr>
              <w:t xml:space="preserve"> most of </w:t>
            </w:r>
            <w:r>
              <w:rPr>
                <w:sz w:val="21"/>
                <w:szCs w:val="21"/>
              </w:rPr>
              <w:t>the client’</w:t>
            </w:r>
            <w:r w:rsidRPr="000617C4">
              <w:rPr>
                <w:sz w:val="21"/>
                <w:szCs w:val="21"/>
              </w:rPr>
              <w:t>s criminal history (all but one misdemeanor) is more than 10 years old</w:t>
            </w:r>
            <w:r>
              <w:rPr>
                <w:sz w:val="21"/>
                <w:szCs w:val="21"/>
              </w:rPr>
              <w:t>, and that there is a g</w:t>
            </w:r>
            <w:r w:rsidRPr="000617C4">
              <w:rPr>
                <w:sz w:val="21"/>
                <w:szCs w:val="21"/>
              </w:rPr>
              <w:t xml:space="preserve">ood basis for placing him on probation. </w:t>
            </w:r>
          </w:p>
          <w:p w14:paraId="717F1DCF" w14:textId="70C2E8EF" w:rsidR="00017BEC" w:rsidRDefault="00DD6B11" w:rsidP="000617C4">
            <w:pPr>
              <w:pStyle w:val="ListParagraph"/>
              <w:ind w:left="535"/>
              <w:rPr>
                <w:sz w:val="21"/>
                <w:szCs w:val="21"/>
              </w:rPr>
            </w:pPr>
            <w:r w:rsidRPr="008B5814">
              <w:rPr>
                <w:sz w:val="21"/>
                <w:szCs w:val="21"/>
                <w:u w:val="single"/>
              </w:rPr>
              <w:t>Restitution</w:t>
            </w:r>
            <w:r w:rsidR="002578F9">
              <w:rPr>
                <w:sz w:val="21"/>
                <w:szCs w:val="21"/>
              </w:rPr>
              <w:t xml:space="preserve">: </w:t>
            </w:r>
            <w:r w:rsidR="000617C4" w:rsidRPr="000617C4">
              <w:rPr>
                <w:sz w:val="21"/>
                <w:szCs w:val="21"/>
              </w:rPr>
              <w:t>Kris a</w:t>
            </w:r>
            <w:r w:rsidR="00A407EE">
              <w:rPr>
                <w:sz w:val="21"/>
                <w:szCs w:val="21"/>
              </w:rPr>
              <w:t xml:space="preserve">rgued that the restitution should only be for the jewelry and not the </w:t>
            </w:r>
            <w:r w:rsidR="00017BEC">
              <w:rPr>
                <w:sz w:val="21"/>
                <w:szCs w:val="21"/>
              </w:rPr>
              <w:t xml:space="preserve">flatware. Kris stated that there </w:t>
            </w:r>
            <w:r w:rsidR="000617C4" w:rsidRPr="000617C4">
              <w:rPr>
                <w:sz w:val="21"/>
                <w:szCs w:val="21"/>
              </w:rPr>
              <w:t xml:space="preserve">was no reliable information that the client ever took the flatware. </w:t>
            </w:r>
          </w:p>
          <w:p w14:paraId="5FE0FCF2" w14:textId="77777777" w:rsidR="00DD6B11" w:rsidRDefault="00017BEC" w:rsidP="000617C4">
            <w:pPr>
              <w:pStyle w:val="ListParagraph"/>
              <w:ind w:left="535"/>
              <w:rPr>
                <w:sz w:val="21"/>
                <w:szCs w:val="21"/>
              </w:rPr>
            </w:pPr>
            <w:r>
              <w:rPr>
                <w:sz w:val="21"/>
                <w:szCs w:val="21"/>
              </w:rPr>
              <w:t>The c</w:t>
            </w:r>
            <w:r w:rsidR="000617C4" w:rsidRPr="000617C4">
              <w:rPr>
                <w:sz w:val="21"/>
                <w:szCs w:val="21"/>
              </w:rPr>
              <w:t>ourt point</w:t>
            </w:r>
            <w:r>
              <w:rPr>
                <w:sz w:val="21"/>
                <w:szCs w:val="21"/>
              </w:rPr>
              <w:t>ed</w:t>
            </w:r>
            <w:r w:rsidR="000617C4" w:rsidRPr="000617C4">
              <w:rPr>
                <w:sz w:val="21"/>
                <w:szCs w:val="21"/>
              </w:rPr>
              <w:t xml:space="preserve"> out that the flatware </w:t>
            </w:r>
            <w:r>
              <w:rPr>
                <w:sz w:val="21"/>
                <w:szCs w:val="21"/>
              </w:rPr>
              <w:t>wa</w:t>
            </w:r>
            <w:r w:rsidR="000617C4" w:rsidRPr="000617C4">
              <w:rPr>
                <w:sz w:val="21"/>
                <w:szCs w:val="21"/>
              </w:rPr>
              <w:t xml:space="preserve">s not included in the Information or that there was a clear agreement to include restitution for the flatware as a condition of the GPA. </w:t>
            </w:r>
          </w:p>
          <w:p w14:paraId="050C52C0" w14:textId="2AFA5022" w:rsidR="008F208A" w:rsidRDefault="007C545D" w:rsidP="000617C4">
            <w:pPr>
              <w:pStyle w:val="ListParagraph"/>
              <w:ind w:left="535"/>
              <w:rPr>
                <w:sz w:val="21"/>
                <w:szCs w:val="21"/>
              </w:rPr>
            </w:pPr>
            <w:r>
              <w:rPr>
                <w:sz w:val="21"/>
                <w:szCs w:val="21"/>
              </w:rPr>
              <w:t xml:space="preserve">The </w:t>
            </w:r>
            <w:r w:rsidR="000617C4" w:rsidRPr="000617C4">
              <w:rPr>
                <w:sz w:val="21"/>
                <w:szCs w:val="21"/>
              </w:rPr>
              <w:t>State agree</w:t>
            </w:r>
            <w:r>
              <w:rPr>
                <w:sz w:val="21"/>
                <w:szCs w:val="21"/>
              </w:rPr>
              <w:t>d</w:t>
            </w:r>
            <w:r w:rsidR="000617C4" w:rsidRPr="000617C4">
              <w:rPr>
                <w:sz w:val="21"/>
                <w:szCs w:val="21"/>
              </w:rPr>
              <w:t xml:space="preserve"> the flatware </w:t>
            </w:r>
            <w:r>
              <w:rPr>
                <w:sz w:val="21"/>
                <w:szCs w:val="21"/>
              </w:rPr>
              <w:t>wa</w:t>
            </w:r>
            <w:r w:rsidR="000617C4" w:rsidRPr="000617C4">
              <w:rPr>
                <w:sz w:val="21"/>
                <w:szCs w:val="21"/>
              </w:rPr>
              <w:t>s not listed in the Criminal Complaint or Information</w:t>
            </w:r>
            <w:r w:rsidR="0087145F">
              <w:rPr>
                <w:sz w:val="21"/>
                <w:szCs w:val="21"/>
              </w:rPr>
              <w:t>, but argued that t</w:t>
            </w:r>
            <w:r w:rsidR="000617C4" w:rsidRPr="000617C4">
              <w:rPr>
                <w:sz w:val="21"/>
                <w:szCs w:val="21"/>
              </w:rPr>
              <w:t xml:space="preserve">he </w:t>
            </w:r>
            <w:r w:rsidR="008F208A">
              <w:rPr>
                <w:sz w:val="21"/>
                <w:szCs w:val="21"/>
              </w:rPr>
              <w:t xml:space="preserve">Sheriff’s Office </w:t>
            </w:r>
            <w:r w:rsidR="000617C4" w:rsidRPr="000617C4">
              <w:rPr>
                <w:sz w:val="21"/>
                <w:szCs w:val="21"/>
              </w:rPr>
              <w:t xml:space="preserve">report reflects that the flatware was stolen during the Burglary and the negotiations included the expectation that restitution for all stolen property would be ordered. </w:t>
            </w:r>
          </w:p>
          <w:p w14:paraId="2AB86CBC" w14:textId="77777777" w:rsidR="00CA3996" w:rsidRDefault="000617C4" w:rsidP="000617C4">
            <w:pPr>
              <w:pStyle w:val="ListParagraph"/>
              <w:ind w:left="535"/>
              <w:rPr>
                <w:sz w:val="21"/>
                <w:szCs w:val="21"/>
              </w:rPr>
            </w:pPr>
            <w:r w:rsidRPr="008B5814">
              <w:rPr>
                <w:sz w:val="21"/>
                <w:szCs w:val="21"/>
                <w:u w:val="single"/>
              </w:rPr>
              <w:t>Victim impact statement</w:t>
            </w:r>
            <w:r w:rsidRPr="000617C4">
              <w:rPr>
                <w:sz w:val="21"/>
                <w:szCs w:val="21"/>
              </w:rPr>
              <w:t xml:space="preserve">: the flatware was 20 pounds of sterling silver collected by the victim’s mother. Defendant also bought a car from the victim and never registered it. When the defendant was arrested that car was impounded and the impound lot is now coming after the victim for the impound costs. </w:t>
            </w:r>
          </w:p>
          <w:p w14:paraId="1D3A16B8" w14:textId="77777777" w:rsidR="00DF2180" w:rsidRDefault="000617C4" w:rsidP="000617C4">
            <w:pPr>
              <w:pStyle w:val="ListParagraph"/>
              <w:ind w:left="535"/>
              <w:rPr>
                <w:sz w:val="21"/>
                <w:szCs w:val="21"/>
              </w:rPr>
            </w:pPr>
            <w:r w:rsidRPr="00CA3996">
              <w:rPr>
                <w:sz w:val="21"/>
                <w:szCs w:val="21"/>
                <w:u w:val="single"/>
              </w:rPr>
              <w:t>Order to Show Cause issue</w:t>
            </w:r>
            <w:r w:rsidRPr="000617C4">
              <w:rPr>
                <w:sz w:val="21"/>
                <w:szCs w:val="21"/>
              </w:rPr>
              <w:t xml:space="preserve">: </w:t>
            </w:r>
            <w:r w:rsidR="00CA3996">
              <w:rPr>
                <w:sz w:val="21"/>
                <w:szCs w:val="21"/>
              </w:rPr>
              <w:t>The court addressed the OSC issue prior to imposing sentence. The client failed to appear at the previous court date</w:t>
            </w:r>
            <w:r w:rsidR="00FC1B24">
              <w:rPr>
                <w:sz w:val="21"/>
                <w:szCs w:val="21"/>
              </w:rPr>
              <w:t xml:space="preserve">. </w:t>
            </w:r>
            <w:r w:rsidRPr="000617C4">
              <w:rPr>
                <w:sz w:val="21"/>
                <w:szCs w:val="21"/>
              </w:rPr>
              <w:t xml:space="preserve">Kris explained that </w:t>
            </w:r>
            <w:r w:rsidR="00FC1B24">
              <w:rPr>
                <w:sz w:val="21"/>
                <w:szCs w:val="21"/>
              </w:rPr>
              <w:t xml:space="preserve">the </w:t>
            </w:r>
            <w:r w:rsidRPr="000617C4">
              <w:rPr>
                <w:sz w:val="21"/>
                <w:szCs w:val="21"/>
              </w:rPr>
              <w:t>client was driving to court</w:t>
            </w:r>
            <w:r w:rsidR="00FC1B24">
              <w:rPr>
                <w:sz w:val="21"/>
                <w:szCs w:val="21"/>
              </w:rPr>
              <w:t xml:space="preserve"> for the last hearing, and would have arrived on time</w:t>
            </w:r>
            <w:r w:rsidR="00FD4360">
              <w:rPr>
                <w:sz w:val="21"/>
                <w:szCs w:val="21"/>
              </w:rPr>
              <w:t xml:space="preserve">. However, the client </w:t>
            </w:r>
            <w:r w:rsidRPr="000617C4">
              <w:rPr>
                <w:sz w:val="21"/>
                <w:szCs w:val="21"/>
              </w:rPr>
              <w:t>had a flat tire near Battle Mountain</w:t>
            </w:r>
            <w:r w:rsidR="00FD4360">
              <w:rPr>
                <w:sz w:val="21"/>
                <w:szCs w:val="21"/>
              </w:rPr>
              <w:t>, Nevada, while enroute</w:t>
            </w:r>
            <w:r w:rsidRPr="000617C4">
              <w:rPr>
                <w:sz w:val="21"/>
                <w:szCs w:val="21"/>
              </w:rPr>
              <w:t xml:space="preserve">. </w:t>
            </w:r>
            <w:r w:rsidR="00124CC3">
              <w:rPr>
                <w:sz w:val="21"/>
                <w:szCs w:val="21"/>
              </w:rPr>
              <w:t xml:space="preserve">The client </w:t>
            </w:r>
            <w:r w:rsidRPr="000617C4">
              <w:rPr>
                <w:sz w:val="21"/>
                <w:szCs w:val="21"/>
              </w:rPr>
              <w:t>could not use his spare tire. He called friends to help and</w:t>
            </w:r>
            <w:r w:rsidR="00124CC3">
              <w:rPr>
                <w:sz w:val="21"/>
                <w:szCs w:val="21"/>
              </w:rPr>
              <w:t xml:space="preserve"> they did help, but in the process, the client was now running </w:t>
            </w:r>
            <w:r w:rsidRPr="000617C4">
              <w:rPr>
                <w:sz w:val="21"/>
                <w:szCs w:val="21"/>
              </w:rPr>
              <w:t>2 hours</w:t>
            </w:r>
            <w:r w:rsidR="00124CC3">
              <w:rPr>
                <w:sz w:val="21"/>
                <w:szCs w:val="21"/>
              </w:rPr>
              <w:t xml:space="preserve"> late</w:t>
            </w:r>
            <w:r w:rsidRPr="000617C4">
              <w:rPr>
                <w:sz w:val="21"/>
                <w:szCs w:val="21"/>
              </w:rPr>
              <w:t xml:space="preserve">. </w:t>
            </w:r>
            <w:r w:rsidR="00DF2180">
              <w:rPr>
                <w:sz w:val="21"/>
                <w:szCs w:val="21"/>
              </w:rPr>
              <w:t>The client</w:t>
            </w:r>
            <w:r w:rsidRPr="000617C4">
              <w:rPr>
                <w:sz w:val="21"/>
                <w:szCs w:val="21"/>
              </w:rPr>
              <w:t xml:space="preserve"> contact</w:t>
            </w:r>
            <w:r w:rsidR="00DF2180">
              <w:rPr>
                <w:sz w:val="21"/>
                <w:szCs w:val="21"/>
              </w:rPr>
              <w:t>ed</w:t>
            </w:r>
            <w:r w:rsidRPr="000617C4">
              <w:rPr>
                <w:sz w:val="21"/>
                <w:szCs w:val="21"/>
              </w:rPr>
              <w:t xml:space="preserve"> Kris on the court date to explain what was going on. </w:t>
            </w:r>
          </w:p>
          <w:p w14:paraId="6B7A88A9" w14:textId="77777777" w:rsidR="00DF2180" w:rsidRDefault="00DF2180" w:rsidP="000617C4">
            <w:pPr>
              <w:pStyle w:val="ListParagraph"/>
              <w:ind w:left="535"/>
              <w:rPr>
                <w:sz w:val="21"/>
                <w:szCs w:val="21"/>
              </w:rPr>
            </w:pPr>
            <w:r w:rsidRPr="00DF2180">
              <w:rPr>
                <w:sz w:val="21"/>
                <w:szCs w:val="21"/>
              </w:rPr>
              <w:t>The court made n</w:t>
            </w:r>
            <w:r w:rsidR="000617C4" w:rsidRPr="00DF2180">
              <w:rPr>
                <w:sz w:val="21"/>
                <w:szCs w:val="21"/>
              </w:rPr>
              <w:t>o</w:t>
            </w:r>
            <w:r w:rsidR="000617C4" w:rsidRPr="000617C4">
              <w:rPr>
                <w:sz w:val="21"/>
                <w:szCs w:val="21"/>
              </w:rPr>
              <w:t xml:space="preserve"> finding of contempt. </w:t>
            </w:r>
          </w:p>
          <w:p w14:paraId="2C87279F" w14:textId="77777777" w:rsidR="00BC1D1E" w:rsidRDefault="000617C4" w:rsidP="00F11D78">
            <w:pPr>
              <w:pStyle w:val="ListParagraph"/>
              <w:ind w:left="535"/>
              <w:rPr>
                <w:sz w:val="21"/>
                <w:szCs w:val="21"/>
              </w:rPr>
            </w:pPr>
            <w:r w:rsidRPr="00BE69D6">
              <w:rPr>
                <w:sz w:val="21"/>
                <w:szCs w:val="21"/>
                <w:u w:val="single"/>
              </w:rPr>
              <w:t>Sentenc</w:t>
            </w:r>
            <w:r w:rsidRPr="000617C4">
              <w:rPr>
                <w:sz w:val="21"/>
                <w:szCs w:val="21"/>
              </w:rPr>
              <w:t xml:space="preserve">e: </w:t>
            </w:r>
            <w:r w:rsidR="00BE69D6">
              <w:rPr>
                <w:sz w:val="21"/>
                <w:szCs w:val="21"/>
              </w:rPr>
              <w:t>The c</w:t>
            </w:r>
            <w:r w:rsidRPr="000617C4">
              <w:rPr>
                <w:sz w:val="21"/>
                <w:szCs w:val="21"/>
              </w:rPr>
              <w:t xml:space="preserve">ourt told </w:t>
            </w:r>
            <w:r w:rsidR="00BE69D6">
              <w:rPr>
                <w:sz w:val="21"/>
                <w:szCs w:val="21"/>
              </w:rPr>
              <w:t xml:space="preserve">the </w:t>
            </w:r>
            <w:r w:rsidRPr="000617C4">
              <w:rPr>
                <w:sz w:val="21"/>
                <w:szCs w:val="21"/>
              </w:rPr>
              <w:t xml:space="preserve">client that </w:t>
            </w:r>
            <w:r w:rsidR="00BE69D6">
              <w:rPr>
                <w:sz w:val="21"/>
                <w:szCs w:val="21"/>
              </w:rPr>
              <w:t>it</w:t>
            </w:r>
            <w:r w:rsidRPr="000617C4">
              <w:rPr>
                <w:sz w:val="21"/>
                <w:szCs w:val="21"/>
              </w:rPr>
              <w:t xml:space="preserve"> believes prison time is appropriate. Nevertheless,</w:t>
            </w:r>
            <w:r w:rsidR="00BE69D6">
              <w:rPr>
                <w:sz w:val="21"/>
                <w:szCs w:val="21"/>
              </w:rPr>
              <w:t xml:space="preserve"> t</w:t>
            </w:r>
            <w:r w:rsidRPr="000617C4">
              <w:rPr>
                <w:sz w:val="21"/>
                <w:szCs w:val="21"/>
              </w:rPr>
              <w:t xml:space="preserve">he will follow the joint recommendation </w:t>
            </w:r>
            <w:r w:rsidR="002738AE">
              <w:rPr>
                <w:sz w:val="21"/>
                <w:szCs w:val="21"/>
              </w:rPr>
              <w:t>to</w:t>
            </w:r>
            <w:r w:rsidRPr="000617C4">
              <w:rPr>
                <w:sz w:val="21"/>
                <w:szCs w:val="21"/>
              </w:rPr>
              <w:t xml:space="preserve"> grant probation.  </w:t>
            </w:r>
            <w:r w:rsidR="002738AE">
              <w:rPr>
                <w:sz w:val="21"/>
                <w:szCs w:val="21"/>
              </w:rPr>
              <w:t>But the only reason p</w:t>
            </w:r>
            <w:r w:rsidRPr="000617C4">
              <w:rPr>
                <w:sz w:val="21"/>
                <w:szCs w:val="21"/>
              </w:rPr>
              <w:t xml:space="preserve">robation is being granted </w:t>
            </w:r>
            <w:r w:rsidR="002738AE">
              <w:rPr>
                <w:sz w:val="21"/>
                <w:szCs w:val="21"/>
              </w:rPr>
              <w:t xml:space="preserve">is </w:t>
            </w:r>
            <w:r w:rsidRPr="000617C4">
              <w:rPr>
                <w:sz w:val="21"/>
                <w:szCs w:val="21"/>
              </w:rPr>
              <w:t xml:space="preserve">to get the victim restitution. If </w:t>
            </w:r>
            <w:r w:rsidR="002738AE">
              <w:rPr>
                <w:sz w:val="21"/>
                <w:szCs w:val="21"/>
              </w:rPr>
              <w:t>t</w:t>
            </w:r>
            <w:r w:rsidRPr="000617C4">
              <w:rPr>
                <w:sz w:val="21"/>
                <w:szCs w:val="21"/>
              </w:rPr>
              <w:t xml:space="preserve">he </w:t>
            </w:r>
            <w:r w:rsidR="002738AE">
              <w:rPr>
                <w:sz w:val="21"/>
                <w:szCs w:val="21"/>
              </w:rPr>
              <w:t xml:space="preserve">client </w:t>
            </w:r>
            <w:r w:rsidRPr="000617C4">
              <w:rPr>
                <w:sz w:val="21"/>
                <w:szCs w:val="21"/>
              </w:rPr>
              <w:t xml:space="preserve">does not pay </w:t>
            </w:r>
            <w:r w:rsidR="002738AE">
              <w:rPr>
                <w:sz w:val="21"/>
                <w:szCs w:val="21"/>
              </w:rPr>
              <w:t>the restitution</w:t>
            </w:r>
            <w:r w:rsidRPr="000617C4">
              <w:rPr>
                <w:sz w:val="21"/>
                <w:szCs w:val="21"/>
              </w:rPr>
              <w:t xml:space="preserve">, then he will be in violation of his probation. </w:t>
            </w:r>
            <w:r w:rsidR="00D3104D">
              <w:rPr>
                <w:sz w:val="21"/>
                <w:szCs w:val="21"/>
              </w:rPr>
              <w:t xml:space="preserve">The court ordered restitution for both the </w:t>
            </w:r>
            <w:r w:rsidRPr="000617C4">
              <w:rPr>
                <w:sz w:val="21"/>
                <w:szCs w:val="21"/>
              </w:rPr>
              <w:t xml:space="preserve">Jewelry $12,600, </w:t>
            </w:r>
            <w:r w:rsidR="00D3104D">
              <w:rPr>
                <w:sz w:val="21"/>
                <w:szCs w:val="21"/>
              </w:rPr>
              <w:t>and the flatware (</w:t>
            </w:r>
            <w:r w:rsidRPr="000617C4">
              <w:rPr>
                <w:sz w:val="21"/>
                <w:szCs w:val="21"/>
              </w:rPr>
              <w:t>Silver</w:t>
            </w:r>
            <w:r w:rsidR="00D3104D">
              <w:rPr>
                <w:sz w:val="21"/>
                <w:szCs w:val="21"/>
              </w:rPr>
              <w:t>)</w:t>
            </w:r>
            <w:r w:rsidRPr="000617C4">
              <w:rPr>
                <w:sz w:val="21"/>
                <w:szCs w:val="21"/>
              </w:rPr>
              <w:t xml:space="preserve"> $5,628</w:t>
            </w:r>
            <w:r w:rsidR="00F11D78">
              <w:rPr>
                <w:sz w:val="21"/>
                <w:szCs w:val="21"/>
              </w:rPr>
              <w:t xml:space="preserve"> for a total of $18,228.00.</w:t>
            </w:r>
          </w:p>
          <w:p w14:paraId="3B1124AD" w14:textId="77777777" w:rsidR="00BC1D1E" w:rsidRDefault="000617C4" w:rsidP="00F11D78">
            <w:pPr>
              <w:pStyle w:val="ListParagraph"/>
              <w:ind w:left="535"/>
              <w:rPr>
                <w:sz w:val="21"/>
                <w:szCs w:val="21"/>
              </w:rPr>
            </w:pPr>
            <w:r w:rsidRPr="00F11D78">
              <w:rPr>
                <w:sz w:val="21"/>
                <w:szCs w:val="21"/>
              </w:rPr>
              <w:t xml:space="preserve">$25 administrative assessment, $3 DNA assessment fee, $150 DNA fee, no attorney fees ordered. </w:t>
            </w:r>
          </w:p>
          <w:p w14:paraId="0AB10869" w14:textId="77777777" w:rsidR="004453F4" w:rsidRDefault="000617C4" w:rsidP="00F11D78">
            <w:pPr>
              <w:pStyle w:val="ListParagraph"/>
              <w:ind w:left="535"/>
              <w:rPr>
                <w:sz w:val="21"/>
                <w:szCs w:val="21"/>
              </w:rPr>
            </w:pPr>
            <w:r w:rsidRPr="00F11D78">
              <w:rPr>
                <w:sz w:val="21"/>
                <w:szCs w:val="21"/>
              </w:rPr>
              <w:t xml:space="preserve">Count 1: Poss Stolen Property, </w:t>
            </w:r>
            <w:r w:rsidR="00BC1D1E">
              <w:rPr>
                <w:sz w:val="21"/>
                <w:szCs w:val="21"/>
              </w:rPr>
              <w:t>a category C</w:t>
            </w:r>
            <w:r w:rsidRPr="00F11D78">
              <w:rPr>
                <w:sz w:val="21"/>
                <w:szCs w:val="21"/>
              </w:rPr>
              <w:t xml:space="preserve"> felony: 24-60</w:t>
            </w:r>
            <w:r w:rsidR="00BC1D1E">
              <w:rPr>
                <w:sz w:val="21"/>
                <w:szCs w:val="21"/>
              </w:rPr>
              <w:t xml:space="preserve"> months in the Nevada Department of Corrections</w:t>
            </w:r>
            <w:r w:rsidRPr="00F11D78">
              <w:rPr>
                <w:sz w:val="21"/>
                <w:szCs w:val="21"/>
              </w:rPr>
              <w:t xml:space="preserve">, suspended, </w:t>
            </w:r>
            <w:r w:rsidR="00EF4274">
              <w:rPr>
                <w:sz w:val="21"/>
                <w:szCs w:val="21"/>
              </w:rPr>
              <w:t xml:space="preserve">placed on </w:t>
            </w:r>
            <w:r w:rsidRPr="00F11D78">
              <w:rPr>
                <w:sz w:val="21"/>
                <w:szCs w:val="21"/>
              </w:rPr>
              <w:t>probation not to exceed 24 months, all standard terms of probation and special terms of probation: pay restitution</w:t>
            </w:r>
            <w:r w:rsidR="003653BA">
              <w:rPr>
                <w:sz w:val="21"/>
                <w:szCs w:val="21"/>
              </w:rPr>
              <w:t xml:space="preserve"> in the amount of </w:t>
            </w:r>
            <w:r w:rsidR="003653BA" w:rsidRPr="00F11D78">
              <w:rPr>
                <w:sz w:val="21"/>
                <w:szCs w:val="21"/>
              </w:rPr>
              <w:t>$18,228.00</w:t>
            </w:r>
            <w:r w:rsidRPr="00F11D78">
              <w:rPr>
                <w:sz w:val="21"/>
                <w:szCs w:val="21"/>
              </w:rPr>
              <w:t>, violate no laws, no intoxicants (nyquil, alcohol, controlled substances, marijuana), s</w:t>
            </w:r>
            <w:r w:rsidR="003653BA">
              <w:rPr>
                <w:sz w:val="21"/>
                <w:szCs w:val="21"/>
              </w:rPr>
              <w:t xml:space="preserve">earch and </w:t>
            </w:r>
            <w:r w:rsidRPr="00F11D78">
              <w:rPr>
                <w:sz w:val="21"/>
                <w:szCs w:val="21"/>
              </w:rPr>
              <w:t>s</w:t>
            </w:r>
            <w:r w:rsidR="003653BA">
              <w:rPr>
                <w:sz w:val="21"/>
                <w:szCs w:val="21"/>
              </w:rPr>
              <w:t>eizure</w:t>
            </w:r>
            <w:r w:rsidRPr="00F11D78">
              <w:rPr>
                <w:sz w:val="21"/>
                <w:szCs w:val="21"/>
              </w:rPr>
              <w:t xml:space="preserve"> (</w:t>
            </w:r>
            <w:r w:rsidR="003653BA">
              <w:rPr>
                <w:sz w:val="21"/>
                <w:szCs w:val="21"/>
              </w:rPr>
              <w:t xml:space="preserve">for </w:t>
            </w:r>
            <w:r w:rsidRPr="00F11D78">
              <w:rPr>
                <w:sz w:val="21"/>
                <w:szCs w:val="21"/>
              </w:rPr>
              <w:t>intoxicants and stolen property), chemical testing, P</w:t>
            </w:r>
            <w:r w:rsidR="002B1BC2">
              <w:rPr>
                <w:sz w:val="21"/>
                <w:szCs w:val="21"/>
              </w:rPr>
              <w:t>arole and Probation</w:t>
            </w:r>
            <w:r w:rsidRPr="00F11D78">
              <w:rPr>
                <w:sz w:val="21"/>
                <w:szCs w:val="21"/>
              </w:rPr>
              <w:t xml:space="preserve"> shall meet with </w:t>
            </w:r>
            <w:r w:rsidR="002B1BC2">
              <w:rPr>
                <w:sz w:val="21"/>
                <w:szCs w:val="21"/>
              </w:rPr>
              <w:t xml:space="preserve">the </w:t>
            </w:r>
            <w:r w:rsidRPr="00F11D78">
              <w:rPr>
                <w:sz w:val="21"/>
                <w:szCs w:val="21"/>
              </w:rPr>
              <w:t xml:space="preserve">client and establish a budget and restitution payment plan to pay in full within 24 months (a bit over $700 per month). </w:t>
            </w:r>
          </w:p>
          <w:p w14:paraId="67FD99CB" w14:textId="77777777" w:rsidR="00B6500F" w:rsidRDefault="004453F4" w:rsidP="00F11D78">
            <w:pPr>
              <w:pStyle w:val="ListParagraph"/>
              <w:ind w:left="535"/>
              <w:rPr>
                <w:sz w:val="21"/>
                <w:szCs w:val="21"/>
              </w:rPr>
            </w:pPr>
            <w:r>
              <w:rPr>
                <w:sz w:val="21"/>
                <w:szCs w:val="21"/>
              </w:rPr>
              <w:t>C</w:t>
            </w:r>
            <w:r w:rsidR="000617C4" w:rsidRPr="00F11D78">
              <w:rPr>
                <w:sz w:val="21"/>
                <w:szCs w:val="21"/>
              </w:rPr>
              <w:t xml:space="preserve">ount 2: </w:t>
            </w:r>
            <w:r>
              <w:rPr>
                <w:sz w:val="21"/>
                <w:szCs w:val="21"/>
              </w:rPr>
              <w:t xml:space="preserve">a category </w:t>
            </w:r>
            <w:r w:rsidR="000617C4" w:rsidRPr="00F11D78">
              <w:rPr>
                <w:sz w:val="21"/>
                <w:szCs w:val="21"/>
              </w:rPr>
              <w:t>E felony: 19-48</w:t>
            </w:r>
            <w:r>
              <w:rPr>
                <w:sz w:val="21"/>
                <w:szCs w:val="21"/>
              </w:rPr>
              <w:t xml:space="preserve"> months in the Nevada State </w:t>
            </w:r>
            <w:r w:rsidR="00C73AA9">
              <w:rPr>
                <w:sz w:val="21"/>
                <w:szCs w:val="21"/>
              </w:rPr>
              <w:t>Department of Corrections</w:t>
            </w:r>
            <w:r w:rsidR="000617C4" w:rsidRPr="00F11D78">
              <w:rPr>
                <w:sz w:val="21"/>
                <w:szCs w:val="21"/>
              </w:rPr>
              <w:t>, suspended,</w:t>
            </w:r>
            <w:r w:rsidR="00C73AA9">
              <w:rPr>
                <w:sz w:val="21"/>
                <w:szCs w:val="21"/>
              </w:rPr>
              <w:t xml:space="preserve"> the client is placed on probation</w:t>
            </w:r>
            <w:r w:rsidR="000617C4" w:rsidRPr="00F11D78">
              <w:rPr>
                <w:sz w:val="21"/>
                <w:szCs w:val="21"/>
              </w:rPr>
              <w:t xml:space="preserve"> not to exceed 18 months. </w:t>
            </w:r>
          </w:p>
          <w:p w14:paraId="2BEEDA10" w14:textId="77777777" w:rsidR="00B6500F" w:rsidRDefault="00B6500F" w:rsidP="00F11D78">
            <w:pPr>
              <w:pStyle w:val="ListParagraph"/>
              <w:ind w:left="535"/>
              <w:rPr>
                <w:sz w:val="21"/>
                <w:szCs w:val="21"/>
              </w:rPr>
            </w:pPr>
            <w:r>
              <w:rPr>
                <w:sz w:val="21"/>
                <w:szCs w:val="21"/>
              </w:rPr>
              <w:t xml:space="preserve">Count 1 and 2 shall run consecutively. </w:t>
            </w:r>
          </w:p>
          <w:p w14:paraId="008557AC" w14:textId="77777777" w:rsidR="00B24BB4" w:rsidRDefault="00B6500F" w:rsidP="00F11D78">
            <w:pPr>
              <w:pStyle w:val="ListParagraph"/>
              <w:ind w:left="535"/>
              <w:rPr>
                <w:sz w:val="21"/>
                <w:szCs w:val="21"/>
              </w:rPr>
            </w:pPr>
            <w:r>
              <w:rPr>
                <w:sz w:val="21"/>
                <w:szCs w:val="21"/>
              </w:rPr>
              <w:t xml:space="preserve">The client is given credit for time served </w:t>
            </w:r>
            <w:r w:rsidR="000617C4" w:rsidRPr="00F11D78">
              <w:rPr>
                <w:sz w:val="21"/>
                <w:szCs w:val="21"/>
              </w:rPr>
              <w:t xml:space="preserve">of 3 days. </w:t>
            </w:r>
          </w:p>
          <w:p w14:paraId="413C01E5" w14:textId="4D76D12B" w:rsidR="000617C4" w:rsidRPr="00F11D78" w:rsidRDefault="00B24BB4" w:rsidP="00F11D78">
            <w:pPr>
              <w:pStyle w:val="ListParagraph"/>
              <w:ind w:left="535"/>
              <w:rPr>
                <w:sz w:val="21"/>
                <w:szCs w:val="21"/>
              </w:rPr>
            </w:pPr>
            <w:r>
              <w:rPr>
                <w:sz w:val="21"/>
                <w:szCs w:val="21"/>
              </w:rPr>
              <w:t>The c</w:t>
            </w:r>
            <w:r w:rsidR="000617C4" w:rsidRPr="00F11D78">
              <w:rPr>
                <w:sz w:val="21"/>
                <w:szCs w:val="21"/>
              </w:rPr>
              <w:t xml:space="preserve">lient </w:t>
            </w:r>
            <w:r>
              <w:rPr>
                <w:sz w:val="21"/>
                <w:szCs w:val="21"/>
              </w:rPr>
              <w:t xml:space="preserve">was ordered </w:t>
            </w:r>
            <w:r w:rsidR="000617C4" w:rsidRPr="00F11D78">
              <w:rPr>
                <w:sz w:val="21"/>
                <w:szCs w:val="21"/>
              </w:rPr>
              <w:t xml:space="preserve">to report to </w:t>
            </w:r>
            <w:r>
              <w:rPr>
                <w:sz w:val="21"/>
                <w:szCs w:val="21"/>
              </w:rPr>
              <w:t xml:space="preserve">the Nevada State </w:t>
            </w:r>
            <w:r w:rsidR="000617C4" w:rsidRPr="00F11D78">
              <w:rPr>
                <w:sz w:val="21"/>
                <w:szCs w:val="21"/>
              </w:rPr>
              <w:t>P</w:t>
            </w:r>
            <w:r>
              <w:rPr>
                <w:sz w:val="21"/>
                <w:szCs w:val="21"/>
              </w:rPr>
              <w:t xml:space="preserve">arole and </w:t>
            </w:r>
            <w:r w:rsidR="000617C4" w:rsidRPr="00F11D78">
              <w:rPr>
                <w:sz w:val="21"/>
                <w:szCs w:val="21"/>
              </w:rPr>
              <w:t>P</w:t>
            </w:r>
            <w:r>
              <w:rPr>
                <w:sz w:val="21"/>
                <w:szCs w:val="21"/>
              </w:rPr>
              <w:t>robation</w:t>
            </w:r>
            <w:r w:rsidR="000617C4" w:rsidRPr="00F11D78">
              <w:rPr>
                <w:sz w:val="21"/>
                <w:szCs w:val="21"/>
              </w:rPr>
              <w:t xml:space="preserve"> office in Elko within 24 hours.</w:t>
            </w:r>
          </w:p>
          <w:p w14:paraId="4BD1C9B5" w14:textId="48C2D747" w:rsidR="00305B67" w:rsidRDefault="00CD29C7" w:rsidP="008F583C">
            <w:pPr>
              <w:pStyle w:val="BodyText"/>
              <w:ind w:left="535"/>
              <w:rPr>
                <w:b w:val="0"/>
              </w:rPr>
            </w:pPr>
            <w:r>
              <w:rPr>
                <w:b w:val="0"/>
              </w:rPr>
              <w:t xml:space="preserve"> </w:t>
            </w:r>
            <w:r w:rsidR="002A4CE9">
              <w:rPr>
                <w:b w:val="0"/>
              </w:rPr>
              <w:t xml:space="preserve"> </w:t>
            </w: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EFB1520"/>
    <w:multiLevelType w:val="hybridMultilevel"/>
    <w:tmpl w:val="56346CC2"/>
    <w:lvl w:ilvl="0" w:tplc="04FC84F6">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538F6A4C"/>
    <w:multiLevelType w:val="hybridMultilevel"/>
    <w:tmpl w:val="C1D48510"/>
    <w:lvl w:ilvl="0" w:tplc="D85E422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1089693648">
    <w:abstractNumId w:val="3"/>
  </w:num>
  <w:num w:numId="4" w16cid:durableId="1992249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16630"/>
    <w:rsid w:val="00017BEC"/>
    <w:rsid w:val="00044E76"/>
    <w:rsid w:val="000517E4"/>
    <w:rsid w:val="000541C3"/>
    <w:rsid w:val="00054A21"/>
    <w:rsid w:val="000617C4"/>
    <w:rsid w:val="0008079A"/>
    <w:rsid w:val="0008098A"/>
    <w:rsid w:val="0008100F"/>
    <w:rsid w:val="00081921"/>
    <w:rsid w:val="000A4F2B"/>
    <w:rsid w:val="000B00AC"/>
    <w:rsid w:val="000B1FDF"/>
    <w:rsid w:val="000B28D5"/>
    <w:rsid w:val="000B66FF"/>
    <w:rsid w:val="000C771F"/>
    <w:rsid w:val="000E6014"/>
    <w:rsid w:val="000F1076"/>
    <w:rsid w:val="000F37F2"/>
    <w:rsid w:val="00124CC3"/>
    <w:rsid w:val="001305EC"/>
    <w:rsid w:val="001628B1"/>
    <w:rsid w:val="00162F2C"/>
    <w:rsid w:val="00167EE2"/>
    <w:rsid w:val="001B3525"/>
    <w:rsid w:val="001C68EE"/>
    <w:rsid w:val="001E4C16"/>
    <w:rsid w:val="00200B22"/>
    <w:rsid w:val="0022184F"/>
    <w:rsid w:val="00230146"/>
    <w:rsid w:val="0025077E"/>
    <w:rsid w:val="002578F9"/>
    <w:rsid w:val="002608B8"/>
    <w:rsid w:val="002738AE"/>
    <w:rsid w:val="0027597B"/>
    <w:rsid w:val="00291D3F"/>
    <w:rsid w:val="002A452E"/>
    <w:rsid w:val="002A4CE9"/>
    <w:rsid w:val="002B05C5"/>
    <w:rsid w:val="002B1BC2"/>
    <w:rsid w:val="002F30D2"/>
    <w:rsid w:val="00301D64"/>
    <w:rsid w:val="00305B67"/>
    <w:rsid w:val="00314A9E"/>
    <w:rsid w:val="00320095"/>
    <w:rsid w:val="00332AA5"/>
    <w:rsid w:val="00347651"/>
    <w:rsid w:val="003653BA"/>
    <w:rsid w:val="00372966"/>
    <w:rsid w:val="003737E1"/>
    <w:rsid w:val="00382160"/>
    <w:rsid w:val="003A1119"/>
    <w:rsid w:val="003A1A2F"/>
    <w:rsid w:val="003A61FE"/>
    <w:rsid w:val="003B010C"/>
    <w:rsid w:val="003B4B6C"/>
    <w:rsid w:val="003B5049"/>
    <w:rsid w:val="003D3BCE"/>
    <w:rsid w:val="003E1670"/>
    <w:rsid w:val="00431078"/>
    <w:rsid w:val="004453F4"/>
    <w:rsid w:val="00446CE9"/>
    <w:rsid w:val="00481089"/>
    <w:rsid w:val="00496106"/>
    <w:rsid w:val="0049612C"/>
    <w:rsid w:val="004B241C"/>
    <w:rsid w:val="004B2738"/>
    <w:rsid w:val="005439B8"/>
    <w:rsid w:val="00552654"/>
    <w:rsid w:val="005616A4"/>
    <w:rsid w:val="00566083"/>
    <w:rsid w:val="005E6DB7"/>
    <w:rsid w:val="005E7B10"/>
    <w:rsid w:val="00602BA9"/>
    <w:rsid w:val="0061651C"/>
    <w:rsid w:val="00625223"/>
    <w:rsid w:val="00641F31"/>
    <w:rsid w:val="00644B99"/>
    <w:rsid w:val="0066578A"/>
    <w:rsid w:val="00695340"/>
    <w:rsid w:val="006A23BE"/>
    <w:rsid w:val="006B2F02"/>
    <w:rsid w:val="006D17C6"/>
    <w:rsid w:val="006F4CAD"/>
    <w:rsid w:val="006F7345"/>
    <w:rsid w:val="00723B2F"/>
    <w:rsid w:val="00743B27"/>
    <w:rsid w:val="00792811"/>
    <w:rsid w:val="007B75CA"/>
    <w:rsid w:val="007C545D"/>
    <w:rsid w:val="007F0B66"/>
    <w:rsid w:val="007F6CC1"/>
    <w:rsid w:val="00813372"/>
    <w:rsid w:val="00821CFE"/>
    <w:rsid w:val="008524A4"/>
    <w:rsid w:val="00867B0F"/>
    <w:rsid w:val="0087145F"/>
    <w:rsid w:val="0089169D"/>
    <w:rsid w:val="008972C6"/>
    <w:rsid w:val="008A3969"/>
    <w:rsid w:val="008B270D"/>
    <w:rsid w:val="008B5814"/>
    <w:rsid w:val="008F208A"/>
    <w:rsid w:val="008F583C"/>
    <w:rsid w:val="00917B22"/>
    <w:rsid w:val="00930EA9"/>
    <w:rsid w:val="0093532F"/>
    <w:rsid w:val="009438E1"/>
    <w:rsid w:val="00947D18"/>
    <w:rsid w:val="009569DD"/>
    <w:rsid w:val="00961119"/>
    <w:rsid w:val="009928D6"/>
    <w:rsid w:val="009B6950"/>
    <w:rsid w:val="009C16EF"/>
    <w:rsid w:val="009C70ED"/>
    <w:rsid w:val="009D122A"/>
    <w:rsid w:val="00A12E33"/>
    <w:rsid w:val="00A3158D"/>
    <w:rsid w:val="00A407EE"/>
    <w:rsid w:val="00A60B21"/>
    <w:rsid w:val="00A65AC4"/>
    <w:rsid w:val="00A73DAE"/>
    <w:rsid w:val="00A862BA"/>
    <w:rsid w:val="00A8637F"/>
    <w:rsid w:val="00A978E4"/>
    <w:rsid w:val="00AB19B5"/>
    <w:rsid w:val="00B2100C"/>
    <w:rsid w:val="00B24BB4"/>
    <w:rsid w:val="00B3085F"/>
    <w:rsid w:val="00B40071"/>
    <w:rsid w:val="00B41FCA"/>
    <w:rsid w:val="00B6197C"/>
    <w:rsid w:val="00B6420B"/>
    <w:rsid w:val="00B6500F"/>
    <w:rsid w:val="00B77CB1"/>
    <w:rsid w:val="00BA5474"/>
    <w:rsid w:val="00BC1D1E"/>
    <w:rsid w:val="00BD72D8"/>
    <w:rsid w:val="00BE69D6"/>
    <w:rsid w:val="00C06FEA"/>
    <w:rsid w:val="00C11188"/>
    <w:rsid w:val="00C24E55"/>
    <w:rsid w:val="00C2564B"/>
    <w:rsid w:val="00C32990"/>
    <w:rsid w:val="00C46763"/>
    <w:rsid w:val="00C73AA9"/>
    <w:rsid w:val="00C73CBC"/>
    <w:rsid w:val="00C80A8D"/>
    <w:rsid w:val="00C9265C"/>
    <w:rsid w:val="00CA3996"/>
    <w:rsid w:val="00CA3B4E"/>
    <w:rsid w:val="00CB1799"/>
    <w:rsid w:val="00CB3BA5"/>
    <w:rsid w:val="00CC14E0"/>
    <w:rsid w:val="00CC49C4"/>
    <w:rsid w:val="00CD29C7"/>
    <w:rsid w:val="00D0636F"/>
    <w:rsid w:val="00D12D45"/>
    <w:rsid w:val="00D17299"/>
    <w:rsid w:val="00D3021E"/>
    <w:rsid w:val="00D3104D"/>
    <w:rsid w:val="00D54894"/>
    <w:rsid w:val="00D66A0F"/>
    <w:rsid w:val="00D7404F"/>
    <w:rsid w:val="00DA15AB"/>
    <w:rsid w:val="00DA2B60"/>
    <w:rsid w:val="00DB2D9A"/>
    <w:rsid w:val="00DB476A"/>
    <w:rsid w:val="00DD23C1"/>
    <w:rsid w:val="00DD5F67"/>
    <w:rsid w:val="00DD6B11"/>
    <w:rsid w:val="00DF2180"/>
    <w:rsid w:val="00E015DB"/>
    <w:rsid w:val="00E046A6"/>
    <w:rsid w:val="00E04851"/>
    <w:rsid w:val="00E31535"/>
    <w:rsid w:val="00E57505"/>
    <w:rsid w:val="00E5795A"/>
    <w:rsid w:val="00E62AF7"/>
    <w:rsid w:val="00E6724B"/>
    <w:rsid w:val="00E75F7F"/>
    <w:rsid w:val="00EB63A2"/>
    <w:rsid w:val="00ED111E"/>
    <w:rsid w:val="00EE01AA"/>
    <w:rsid w:val="00EE23DA"/>
    <w:rsid w:val="00EE5E9B"/>
    <w:rsid w:val="00EF4274"/>
    <w:rsid w:val="00EF4ADD"/>
    <w:rsid w:val="00F00E0C"/>
    <w:rsid w:val="00F11D78"/>
    <w:rsid w:val="00F22295"/>
    <w:rsid w:val="00F26FA3"/>
    <w:rsid w:val="00F33D21"/>
    <w:rsid w:val="00F36D7D"/>
    <w:rsid w:val="00F51697"/>
    <w:rsid w:val="00F70DDF"/>
    <w:rsid w:val="00F80F1A"/>
    <w:rsid w:val="00F93549"/>
    <w:rsid w:val="00FC1B24"/>
    <w:rsid w:val="00FC4FFA"/>
    <w:rsid w:val="00FD01ED"/>
    <w:rsid w:val="00FD4360"/>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45</cp:revision>
  <cp:lastPrinted>2025-01-08T18:10:00Z</cp:lastPrinted>
  <dcterms:created xsi:type="dcterms:W3CDTF">2025-08-08T18:07:00Z</dcterms:created>
  <dcterms:modified xsi:type="dcterms:W3CDTF">2025-08-08T18:41:00Z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